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319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招标采购需求</w:t>
      </w:r>
    </w:p>
    <w:p w14:paraId="69E97D8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084ED973">
      <w:pPr>
        <w:numPr>
          <w:ilvl w:val="0"/>
          <w:numId w:val="1"/>
        </w:numPr>
        <w:jc w:val="both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工期3个自然月；</w:t>
      </w:r>
    </w:p>
    <w:p w14:paraId="2D2FDEC4"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自备上力机械和运输车辆（符合环保要求的30吨级的渣土车），具有安全生产许可证</w:t>
      </w:r>
      <w:r>
        <w:rPr>
          <w:rFonts w:hint="eastAsia"/>
          <w:b/>
          <w:bCs/>
          <w:sz w:val="32"/>
          <w:szCs w:val="32"/>
          <w:lang w:val="en-US" w:eastAsia="zh-CN"/>
        </w:rPr>
        <w:t>；</w:t>
      </w:r>
    </w:p>
    <w:p w14:paraId="26FC4E23">
      <w:pPr>
        <w:numPr>
          <w:ilvl w:val="0"/>
          <w:numId w:val="0"/>
        </w:numPr>
        <w:jc w:val="both"/>
        <w:rPr>
          <w:rFonts w:hint="default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三、听从建筑垃圾处理厂和圣元环保公司工作人员指挥；</w:t>
      </w:r>
    </w:p>
    <w:p w14:paraId="06813B36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eastAsia"/>
          <w:b/>
          <w:bCs/>
          <w:sz w:val="32"/>
          <w:szCs w:val="32"/>
          <w:lang w:val="en-US" w:eastAsia="zh-CN"/>
        </w:rPr>
        <w:t>负责有关日常运营中的安全生产工作；</w:t>
      </w:r>
    </w:p>
    <w:p w14:paraId="4962BC8E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五、遵守交通法规，发生违章违法行为自行处理；</w:t>
      </w:r>
    </w:p>
    <w:p w14:paraId="0FB762DE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六、认可场地内堆放的轻物质品质；</w:t>
      </w:r>
    </w:p>
    <w:p w14:paraId="26291454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七、装载轻物质时不得夹杂陈腐装修垃圾；</w:t>
      </w:r>
    </w:p>
    <w:p w14:paraId="36900D22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八、清运轻物质运输过程中，各项辅助工作及场地卫生等符合行政管理部门和当地政府要求</w:t>
      </w:r>
      <w:r>
        <w:rPr>
          <w:rFonts w:hint="eastAsia"/>
          <w:b/>
          <w:bCs/>
          <w:sz w:val="32"/>
          <w:szCs w:val="32"/>
          <w:lang w:val="en-US" w:eastAsia="zh-CN"/>
        </w:rPr>
        <w:t>。</w:t>
      </w:r>
    </w:p>
    <w:p w14:paraId="78A9C884">
      <w:pPr>
        <w:pStyle w:val="5"/>
        <w:ind w:left="0" w:leftChars="0" w:firstLine="0" w:firstLineChars="0"/>
        <w:jc w:val="center"/>
        <w:rPr>
          <w:rFonts w:hint="eastAsia" w:hAnsi="宋体"/>
          <w:b/>
          <w:bCs/>
          <w:sz w:val="44"/>
          <w:szCs w:val="44"/>
        </w:rPr>
      </w:pPr>
    </w:p>
    <w:p w14:paraId="016607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53F66"/>
    <w:multiLevelType w:val="singleLevel"/>
    <w:tmpl w:val="5F353F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A696A"/>
    <w:rsid w:val="2E4A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2025-04-01T09:14:00Z</dcterms:created>
  <dc:creator>高高</dc:creator>
  <cp:lastModifiedBy>高高</cp:lastModifiedBy>
  <dcterms:modified xsi:type="dcterms:W3CDTF">2025-04-01T09:14:28Z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7FB7B3B29D73464692183B1C2D76A6C3_11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