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B661A">
      <w:pPr>
        <w:pStyle w:val="6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27059D54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hint="eastAsia" w:ascii="宋体" w:hAnsi="宋体" w:cs="Times New Roman"/>
          <w:sz w:val="24"/>
          <w:szCs w:val="21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江苏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香兰矿业</w:t>
      </w:r>
      <w:r>
        <w:rPr>
          <w:rFonts w:hint="eastAsia" w:ascii="仿宋" w:hAnsi="仿宋" w:eastAsia="仿宋" w:cs="宋体"/>
          <w:kern w:val="0"/>
          <w:sz w:val="32"/>
          <w:szCs w:val="32"/>
          <w:lang w:val="zh-CN" w:eastAsia="zh-CN" w:bidi="ar-SA"/>
        </w:rPr>
        <w:t>有限公司</w:t>
      </w:r>
    </w:p>
    <w:p w14:paraId="63F63889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3B4EB69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林地使用报批服务</w:t>
      </w:r>
    </w:p>
    <w:p w14:paraId="003D4516">
      <w:pPr>
        <w:pStyle w:val="6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报价人民币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75F4C2B4">
      <w:pPr>
        <w:pStyle w:val="6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元（含税）</w:t>
      </w:r>
    </w:p>
    <w:p w14:paraId="3920B528">
      <w:pPr>
        <w:ind w:firstLine="840" w:firstLineChars="300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173B4E4B">
      <w:pPr>
        <w:ind w:firstLine="280" w:firstLineChars="1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，质量：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。</w:t>
      </w:r>
    </w:p>
    <w:p w14:paraId="665763E2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0B33EAF4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6D10C2C6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5417E97B">
      <w:pPr>
        <w:pStyle w:val="6"/>
        <w:tabs>
          <w:tab w:val="right" w:pos="7666"/>
        </w:tabs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ab/>
      </w:r>
    </w:p>
    <w:p w14:paraId="4F0BDD5F">
      <w:pPr>
        <w:pStyle w:val="6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5F42F4C0">
      <w:pPr>
        <w:pStyle w:val="6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</w:p>
    <w:p w14:paraId="0F928950">
      <w:pPr>
        <w:pStyle w:val="6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1、除了签字栏位，其他皆机打。</w:t>
      </w:r>
    </w:p>
    <w:p w14:paraId="729148C8">
      <w:pPr>
        <w:pStyle w:val="3"/>
        <w:spacing w:line="34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2、以上报价含所有费用，报价单位不得再以其他任何理由要求招标人支付其他任何费用。</w:t>
      </w:r>
    </w:p>
    <w:p w14:paraId="359B157A">
      <w:pPr>
        <w:rPr>
          <w:rFonts w:hint="default" w:eastAsia="仿宋"/>
          <w:lang w:val="en-US" w:eastAsia="zh-CN"/>
        </w:rPr>
      </w:pPr>
    </w:p>
    <w:p w14:paraId="283CBE74">
      <w:pPr>
        <w:rPr>
          <w:rFonts w:hint="eastAsia" w:ascii="仿宋" w:hAnsi="仿宋" w:eastAsia="仿宋"/>
          <w:sz w:val="32"/>
          <w:szCs w:val="32"/>
        </w:rPr>
      </w:pPr>
    </w:p>
    <w:p w14:paraId="5AB192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5E67"/>
    <w:rsid w:val="0BF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0"/>
      <w:lang w:val="en-US" w:eastAsia="zh-CN" w:bidi="ar"/>
    </w:rPr>
  </w:style>
  <w:style w:type="paragraph" w:customStyle="1" w:styleId="6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2025-11-25T07:34:00Z</dcterms:created>
  <dc:creator>高高</dc:creator>
  <cp:lastModifiedBy>高高</cp:lastModifiedBy>
  <dcterms:modified xsi:type="dcterms:W3CDTF">2025-11-25T07:35:14Z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56E44D72BA6D4405B7393C8BD477FA98_11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