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2CAC75">
      <w:pPr>
        <w:jc w:val="center"/>
        <w:rPr>
          <w:rFonts w:hint="eastAsia"/>
        </w:rPr>
      </w:pPr>
      <w:r>
        <w:rPr>
          <w:rFonts w:hint="eastAsia" w:ascii="微软雅黑" w:hAnsi="微软雅黑" w:eastAsia="微软雅黑" w:cs="微软雅黑"/>
          <w:sz w:val="36"/>
          <w:szCs w:val="36"/>
        </w:rPr>
        <w:t>石料代加工合作协议</w:t>
      </w:r>
    </w:p>
    <w:p w14:paraId="391F4B25">
      <w:pPr>
        <w:keepNext w:val="0"/>
        <w:keepLines w:val="0"/>
        <w:pageBreakBefore w:val="0"/>
        <w:widowControl/>
        <w:kinsoku w:val="0"/>
        <w:wordWrap/>
        <w:overflowPunct/>
        <w:topLinePunct w:val="0"/>
        <w:autoSpaceDE w:val="0"/>
        <w:autoSpaceDN w:val="0"/>
        <w:bidi w:val="0"/>
        <w:adjustRightInd w:val="0"/>
        <w:snapToGrid w:val="0"/>
        <w:spacing w:line="520" w:lineRule="exact"/>
        <w:textAlignment w:val="baseline"/>
        <w:rPr>
          <w:rFonts w:hint="eastAsia" w:ascii="宋体" w:hAnsi="宋体" w:eastAsia="宋体" w:cs="宋体"/>
          <w:sz w:val="28"/>
          <w:szCs w:val="28"/>
        </w:rPr>
      </w:pPr>
    </w:p>
    <w:p w14:paraId="763CC498">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lef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甲方(委托方)：</w:t>
      </w:r>
    </w:p>
    <w:p w14:paraId="7FC17D91">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lef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统一社会信用代码：</w:t>
      </w:r>
    </w:p>
    <w:p w14:paraId="20D7A972">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lef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乙方(</w:t>
      </w:r>
      <w:r>
        <w:rPr>
          <w:rFonts w:hint="eastAsia" w:ascii="方正仿宋_GB2312" w:hAnsi="方正仿宋_GB2312" w:eastAsia="方正仿宋_GB2312" w:cs="方正仿宋_GB2312"/>
          <w:sz w:val="32"/>
          <w:szCs w:val="32"/>
          <w:lang w:val="en-US" w:eastAsia="zh-CN"/>
        </w:rPr>
        <w:t>代加工</w:t>
      </w:r>
      <w:r>
        <w:rPr>
          <w:rFonts w:hint="eastAsia" w:ascii="方正仿宋_GB2312" w:hAnsi="方正仿宋_GB2312" w:eastAsia="方正仿宋_GB2312" w:cs="方正仿宋_GB2312"/>
          <w:sz w:val="32"/>
          <w:szCs w:val="32"/>
        </w:rPr>
        <w:t xml:space="preserve">方)：江苏都梁甘泉新型建材有限公司 </w:t>
      </w:r>
    </w:p>
    <w:p w14:paraId="232FB958">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lef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统一社会信用代码：91320830MA23AREK4G</w:t>
      </w:r>
    </w:p>
    <w:p w14:paraId="00412592">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lef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甲乙双方依照《中华人民共和国民法典》及其他相关法律法规，遵循平等自愿，诚实信用的原则，在双方协商一致的基础上就乙方为甲方加工石料达成如下协议。</w:t>
      </w:r>
    </w:p>
    <w:p w14:paraId="4D96C436">
      <w:pPr>
        <w:keepNext w:val="0"/>
        <w:keepLines w:val="0"/>
        <w:pageBreakBefore w:val="0"/>
        <w:widowControl/>
        <w:kinsoku w:val="0"/>
        <w:wordWrap/>
        <w:overflowPunct/>
        <w:topLinePunct w:val="0"/>
        <w:autoSpaceDE w:val="0"/>
        <w:autoSpaceDN w:val="0"/>
        <w:bidi w:val="0"/>
        <w:adjustRightInd w:val="0"/>
        <w:snapToGrid w:val="0"/>
        <w:spacing w:line="520" w:lineRule="exact"/>
        <w:ind w:firstLine="643" w:firstLineChars="200"/>
        <w:jc w:val="left"/>
        <w:textAlignment w:val="baseline"/>
        <w:rPr>
          <w:rFonts w:hint="default"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rPr>
        <w:t>一 、生产加工物名称、规格型号</w:t>
      </w:r>
      <w:r>
        <w:rPr>
          <w:rFonts w:hint="eastAsia" w:ascii="方正仿宋_GB2312" w:hAnsi="方正仿宋_GB2312" w:eastAsia="方正仿宋_GB2312" w:cs="方正仿宋_GB2312"/>
          <w:b/>
          <w:bCs/>
          <w:sz w:val="32"/>
          <w:szCs w:val="32"/>
          <w:lang w:eastAsia="zh-CN"/>
        </w:rPr>
        <w:t>、</w:t>
      </w:r>
      <w:r>
        <w:rPr>
          <w:rFonts w:hint="eastAsia" w:ascii="方正仿宋_GB2312" w:hAnsi="方正仿宋_GB2312" w:eastAsia="方正仿宋_GB2312" w:cs="方正仿宋_GB2312"/>
          <w:b/>
          <w:bCs/>
          <w:sz w:val="32"/>
          <w:szCs w:val="32"/>
          <w:lang w:val="en-US" w:eastAsia="zh-CN"/>
        </w:rPr>
        <w:t>数量</w:t>
      </w:r>
    </w:p>
    <w:p w14:paraId="32A53927">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lef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加工物名称：石料</w:t>
      </w:r>
    </w:p>
    <w:p w14:paraId="5CD43FF2">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lef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规格型号：</w:t>
      </w:r>
      <w:r>
        <w:rPr>
          <w:rFonts w:hint="eastAsia" w:ascii="方正仿宋_GB2312" w:hAnsi="方正仿宋_GB2312" w:eastAsia="方正仿宋_GB2312" w:cs="方正仿宋_GB2312"/>
          <w:sz w:val="32"/>
          <w:szCs w:val="32"/>
          <w:lang w:val="en-US" w:eastAsia="zh-CN"/>
        </w:rPr>
        <w:t>现有设备加工的</w:t>
      </w:r>
      <w:r>
        <w:rPr>
          <w:rFonts w:hint="eastAsia" w:ascii="方正仿宋_GB2312" w:hAnsi="方正仿宋_GB2312" w:eastAsia="方正仿宋_GB2312" w:cs="方正仿宋_GB2312"/>
          <w:sz w:val="32"/>
          <w:szCs w:val="32"/>
        </w:rPr>
        <w:t>各类粒径石料产品</w:t>
      </w:r>
    </w:p>
    <w:p w14:paraId="51F15D2C">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left"/>
        <w:textAlignment w:val="baseline"/>
        <w:rPr>
          <w:rFonts w:hint="eastAsia" w:eastAsia="仿宋"/>
          <w:lang w:val="en-US" w:eastAsia="zh-CN"/>
        </w:rPr>
      </w:pPr>
      <w:r>
        <w:rPr>
          <w:rFonts w:hint="eastAsia" w:ascii="方正仿宋_GB2312" w:hAnsi="方正仿宋_GB2312" w:eastAsia="方正仿宋_GB2312" w:cs="方正仿宋_GB2312"/>
          <w:sz w:val="32"/>
          <w:szCs w:val="32"/>
          <w:lang w:val="en-US" w:eastAsia="zh-CN"/>
        </w:rPr>
        <w:t>数量：每个周期不低于5万吨。</w:t>
      </w:r>
    </w:p>
    <w:p w14:paraId="32948FF2">
      <w:pPr>
        <w:keepNext w:val="0"/>
        <w:keepLines w:val="0"/>
        <w:pageBreakBefore w:val="0"/>
        <w:widowControl/>
        <w:kinsoku w:val="0"/>
        <w:wordWrap/>
        <w:overflowPunct/>
        <w:topLinePunct w:val="0"/>
        <w:autoSpaceDE w:val="0"/>
        <w:autoSpaceDN w:val="0"/>
        <w:bidi w:val="0"/>
        <w:adjustRightInd w:val="0"/>
        <w:snapToGrid w:val="0"/>
        <w:spacing w:line="520" w:lineRule="exact"/>
        <w:ind w:firstLine="643" w:firstLineChars="200"/>
        <w:jc w:val="left"/>
        <w:textAlignment w:val="baseline"/>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lang w:val="en-US" w:eastAsia="zh-CN"/>
        </w:rPr>
        <w:t>二</w:t>
      </w:r>
      <w:r>
        <w:rPr>
          <w:rFonts w:hint="eastAsia" w:ascii="方正仿宋_GB2312" w:hAnsi="方正仿宋_GB2312" w:eastAsia="方正仿宋_GB2312" w:cs="方正仿宋_GB2312"/>
          <w:b/>
          <w:bCs/>
          <w:sz w:val="32"/>
          <w:szCs w:val="32"/>
        </w:rPr>
        <w:t>、收费标准、付款方式</w:t>
      </w:r>
    </w:p>
    <w:p w14:paraId="10D791E2">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lef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本协议代加工石料的收费标准：单价</w:t>
      </w:r>
      <w:r>
        <w:rPr>
          <w:rFonts w:hint="eastAsia" w:ascii="方正仿宋_GB2312" w:hAnsi="方正仿宋_GB2312" w:eastAsia="方正仿宋_GB2312" w:cs="方正仿宋_GB2312"/>
          <w:sz w:val="32"/>
          <w:szCs w:val="32"/>
          <w:u w:val="single"/>
          <w:lang w:val="en-US" w:eastAsia="zh-CN"/>
        </w:rPr>
        <w:t xml:space="preserve">   </w:t>
      </w:r>
      <w:r>
        <w:rPr>
          <w:rFonts w:hint="eastAsia" w:ascii="方正仿宋_GB2312" w:hAnsi="方正仿宋_GB2312" w:eastAsia="方正仿宋_GB2312" w:cs="方正仿宋_GB2312"/>
          <w:sz w:val="32"/>
          <w:szCs w:val="32"/>
        </w:rPr>
        <w:t>元/吨</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以中标价为准</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rPr>
        <w:t>，数量</w:t>
      </w:r>
      <w:r>
        <w:rPr>
          <w:rFonts w:hint="eastAsia" w:ascii="方正仿宋_GB2312" w:hAnsi="方正仿宋_GB2312" w:eastAsia="方正仿宋_GB2312" w:cs="方正仿宋_GB2312"/>
          <w:b/>
          <w:bCs/>
          <w:sz w:val="32"/>
          <w:szCs w:val="32"/>
        </w:rPr>
        <w:t>以实际</w:t>
      </w:r>
      <w:r>
        <w:rPr>
          <w:rFonts w:hint="eastAsia" w:ascii="方正仿宋_GB2312" w:hAnsi="方正仿宋_GB2312" w:eastAsia="方正仿宋_GB2312" w:cs="方正仿宋_GB2312"/>
          <w:b/>
          <w:bCs/>
          <w:sz w:val="32"/>
          <w:szCs w:val="32"/>
          <w:lang w:eastAsia="zh-CN"/>
        </w:rPr>
        <w:t>收</w:t>
      </w:r>
      <w:r>
        <w:rPr>
          <w:rFonts w:hint="eastAsia" w:ascii="方正仿宋_GB2312" w:hAnsi="方正仿宋_GB2312" w:eastAsia="方正仿宋_GB2312" w:cs="方正仿宋_GB2312"/>
          <w:b/>
          <w:bCs/>
          <w:sz w:val="32"/>
          <w:szCs w:val="32"/>
          <w:lang w:val="en-US" w:eastAsia="zh-CN"/>
        </w:rPr>
        <w:t>到</w:t>
      </w:r>
      <w:r>
        <w:rPr>
          <w:rFonts w:hint="eastAsia" w:ascii="方正仿宋_GB2312" w:hAnsi="方正仿宋_GB2312" w:eastAsia="方正仿宋_GB2312" w:cs="方正仿宋_GB2312"/>
          <w:b/>
          <w:bCs/>
          <w:sz w:val="32"/>
          <w:szCs w:val="32"/>
          <w:lang w:eastAsia="zh-CN"/>
        </w:rPr>
        <w:t>石料数</w:t>
      </w:r>
      <w:r>
        <w:rPr>
          <w:rFonts w:hint="eastAsia" w:ascii="方正仿宋_GB2312" w:hAnsi="方正仿宋_GB2312" w:eastAsia="方正仿宋_GB2312" w:cs="方正仿宋_GB2312"/>
          <w:b/>
          <w:bCs/>
          <w:sz w:val="32"/>
          <w:szCs w:val="32"/>
        </w:rPr>
        <w:t>量(过磅单)为准</w:t>
      </w:r>
      <w:r>
        <w:rPr>
          <w:rFonts w:hint="eastAsia" w:ascii="方正仿宋_GB2312" w:hAnsi="方正仿宋_GB2312" w:eastAsia="方正仿宋_GB2312" w:cs="方正仿宋_GB2312"/>
          <w:sz w:val="32"/>
          <w:szCs w:val="32"/>
        </w:rPr>
        <w:t>。</w:t>
      </w:r>
      <w:bookmarkStart w:id="0" w:name="_GoBack"/>
      <w:bookmarkEnd w:id="0"/>
    </w:p>
    <w:p w14:paraId="49B7DC48">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lef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以上合同价格</w:t>
      </w:r>
      <w:r>
        <w:rPr>
          <w:rFonts w:hint="eastAsia" w:ascii="方正仿宋_GB2312" w:hAnsi="方正仿宋_GB2312" w:eastAsia="方正仿宋_GB2312" w:cs="方正仿宋_GB2312"/>
          <w:sz w:val="32"/>
          <w:szCs w:val="32"/>
          <w:lang w:val="en-US" w:eastAsia="zh-CN"/>
        </w:rPr>
        <w:t>不</w:t>
      </w:r>
      <w:r>
        <w:rPr>
          <w:rFonts w:hint="eastAsia" w:ascii="方正仿宋_GB2312" w:hAnsi="方正仿宋_GB2312" w:eastAsia="方正仿宋_GB2312" w:cs="方正仿宋_GB2312"/>
          <w:sz w:val="32"/>
          <w:szCs w:val="32"/>
        </w:rPr>
        <w:t>包括安全、环保、人工、电费</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设备维修、</w:t>
      </w:r>
      <w:r>
        <w:rPr>
          <w:rFonts w:hint="eastAsia" w:ascii="方正仿宋_GB2312" w:hAnsi="方正仿宋_GB2312" w:eastAsia="方正仿宋_GB2312" w:cs="方正仿宋_GB2312"/>
          <w:sz w:val="32"/>
          <w:szCs w:val="32"/>
        </w:rPr>
        <w:t>生产加工各环节中机械运输</w:t>
      </w:r>
      <w:r>
        <w:rPr>
          <w:rFonts w:hint="eastAsia" w:ascii="方正仿宋_GB2312" w:hAnsi="方正仿宋_GB2312" w:eastAsia="方正仿宋_GB2312" w:cs="方正仿宋_GB2312"/>
          <w:sz w:val="32"/>
          <w:szCs w:val="32"/>
          <w:lang w:val="en-US" w:eastAsia="zh-CN"/>
        </w:rPr>
        <w:t>以及额外工作内容</w:t>
      </w:r>
      <w:r>
        <w:rPr>
          <w:rFonts w:hint="eastAsia" w:ascii="方正仿宋_GB2312" w:hAnsi="方正仿宋_GB2312" w:eastAsia="方正仿宋_GB2312" w:cs="方正仿宋_GB2312"/>
          <w:sz w:val="32"/>
          <w:szCs w:val="32"/>
        </w:rPr>
        <w:t>相关费用</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b/>
          <w:bCs/>
          <w:sz w:val="32"/>
          <w:szCs w:val="32"/>
        </w:rPr>
        <w:t>此价格亦不会因人工及物价变动而调整</w:t>
      </w:r>
      <w:r>
        <w:rPr>
          <w:rFonts w:hint="eastAsia" w:ascii="方正仿宋_GB2312" w:hAnsi="方正仿宋_GB2312" w:eastAsia="方正仿宋_GB2312" w:cs="方正仿宋_GB2312"/>
          <w:sz w:val="32"/>
          <w:szCs w:val="32"/>
        </w:rPr>
        <w:t>。</w:t>
      </w:r>
    </w:p>
    <w:p w14:paraId="6BB411CF">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left"/>
        <w:textAlignment w:val="baseline"/>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本合同</w:t>
      </w:r>
      <w:r>
        <w:rPr>
          <w:rFonts w:hint="eastAsia" w:ascii="方正仿宋_GB2312" w:hAnsi="方正仿宋_GB2312" w:eastAsia="方正仿宋_GB2312" w:cs="方正仿宋_GB2312"/>
          <w:sz w:val="32"/>
          <w:szCs w:val="32"/>
          <w:lang w:val="en-US" w:eastAsia="zh-CN"/>
        </w:rPr>
        <w:t>可采取分期付款方式，每期以</w:t>
      </w:r>
      <w:r>
        <w:rPr>
          <w:rFonts w:hint="default" w:ascii="方正仿宋_GB2312" w:hAnsi="方正仿宋_GB2312" w:eastAsia="方正仿宋_GB2312" w:cs="方正仿宋_GB2312"/>
          <w:sz w:val="32"/>
          <w:szCs w:val="32"/>
          <w:lang w:val="en-US" w:eastAsia="zh-CN"/>
        </w:rPr>
        <w:t>5</w:t>
      </w:r>
      <w:r>
        <w:rPr>
          <w:rFonts w:hint="eastAsia" w:ascii="方正仿宋_GB2312" w:hAnsi="方正仿宋_GB2312" w:eastAsia="方正仿宋_GB2312" w:cs="方正仿宋_GB2312"/>
          <w:sz w:val="32"/>
          <w:szCs w:val="32"/>
          <w:lang w:val="en-US" w:eastAsia="zh-CN"/>
        </w:rPr>
        <w:t>万</w:t>
      </w:r>
      <w:r>
        <w:rPr>
          <w:rFonts w:hint="default" w:ascii="方正仿宋_GB2312" w:hAnsi="方正仿宋_GB2312" w:eastAsia="方正仿宋_GB2312" w:cs="方正仿宋_GB2312"/>
          <w:sz w:val="32"/>
          <w:szCs w:val="32"/>
          <w:lang w:val="en-US" w:eastAsia="zh-CN"/>
        </w:rPr>
        <w:t>吨</w:t>
      </w:r>
      <w:r>
        <w:rPr>
          <w:rFonts w:hint="eastAsia" w:ascii="方正仿宋_GB2312" w:hAnsi="方正仿宋_GB2312" w:eastAsia="方正仿宋_GB2312" w:cs="方正仿宋_GB2312"/>
          <w:sz w:val="32"/>
          <w:szCs w:val="32"/>
          <w:lang w:val="en-US" w:eastAsia="zh-CN"/>
        </w:rPr>
        <w:t>石料进场</w:t>
      </w:r>
      <w:r>
        <w:rPr>
          <w:rFonts w:hint="default" w:ascii="方正仿宋_GB2312" w:hAnsi="方正仿宋_GB2312" w:eastAsia="方正仿宋_GB2312" w:cs="方正仿宋_GB2312"/>
          <w:sz w:val="32"/>
          <w:szCs w:val="32"/>
          <w:lang w:val="en-US" w:eastAsia="zh-CN"/>
        </w:rPr>
        <w:t>完毕或自</w:t>
      </w:r>
      <w:r>
        <w:rPr>
          <w:rFonts w:hint="eastAsia" w:ascii="方正仿宋_GB2312" w:hAnsi="方正仿宋_GB2312" w:eastAsia="方正仿宋_GB2312" w:cs="方正仿宋_GB2312"/>
          <w:sz w:val="32"/>
          <w:szCs w:val="32"/>
          <w:lang w:val="en-US" w:eastAsia="zh-CN"/>
        </w:rPr>
        <w:t>合同签订</w:t>
      </w:r>
      <w:r>
        <w:rPr>
          <w:rFonts w:hint="default" w:ascii="方正仿宋_GB2312" w:hAnsi="方正仿宋_GB2312" w:eastAsia="方正仿宋_GB2312" w:cs="方正仿宋_GB2312"/>
          <w:sz w:val="32"/>
          <w:szCs w:val="32"/>
          <w:lang w:val="en-US" w:eastAsia="zh-CN"/>
        </w:rPr>
        <w:t>日起届满</w:t>
      </w:r>
      <w:r>
        <w:rPr>
          <w:rFonts w:hint="default" w:ascii="方正仿宋_GB2312" w:hAnsi="方正仿宋_GB2312" w:eastAsia="方正仿宋_GB2312" w:cs="方正仿宋_GB2312"/>
          <w:color w:val="auto"/>
          <w:sz w:val="32"/>
          <w:szCs w:val="32"/>
          <w:lang w:val="en-US" w:eastAsia="zh-CN"/>
        </w:rPr>
        <w:t>4</w:t>
      </w:r>
      <w:r>
        <w:rPr>
          <w:rFonts w:hint="eastAsia" w:ascii="方正仿宋_GB2312" w:hAnsi="方正仿宋_GB2312" w:eastAsia="方正仿宋_GB2312" w:cs="方正仿宋_GB2312"/>
          <w:color w:val="auto"/>
          <w:sz w:val="32"/>
          <w:szCs w:val="32"/>
          <w:lang w:val="en-US" w:eastAsia="zh-CN"/>
        </w:rPr>
        <w:t>0个自然</w:t>
      </w:r>
      <w:r>
        <w:rPr>
          <w:rFonts w:hint="default" w:ascii="方正仿宋_GB2312" w:hAnsi="方正仿宋_GB2312" w:eastAsia="方正仿宋_GB2312" w:cs="方正仿宋_GB2312"/>
          <w:color w:val="auto"/>
          <w:sz w:val="32"/>
          <w:szCs w:val="32"/>
          <w:lang w:val="en-US" w:eastAsia="zh-CN"/>
        </w:rPr>
        <w:t>日</w:t>
      </w:r>
      <w:r>
        <w:rPr>
          <w:rFonts w:hint="default" w:ascii="方正仿宋_GB2312" w:hAnsi="方正仿宋_GB2312" w:eastAsia="方正仿宋_GB2312" w:cs="方正仿宋_GB2312"/>
          <w:sz w:val="32"/>
          <w:szCs w:val="32"/>
          <w:lang w:val="en-US" w:eastAsia="zh-CN"/>
        </w:rPr>
        <w:t>为</w:t>
      </w:r>
      <w:r>
        <w:rPr>
          <w:rFonts w:hint="eastAsia" w:ascii="方正仿宋_GB2312" w:hAnsi="方正仿宋_GB2312" w:eastAsia="方正仿宋_GB2312" w:cs="方正仿宋_GB2312"/>
          <w:sz w:val="32"/>
          <w:szCs w:val="32"/>
          <w:lang w:val="en-US" w:eastAsia="zh-CN"/>
        </w:rPr>
        <w:t>一</w:t>
      </w:r>
      <w:r>
        <w:rPr>
          <w:rFonts w:hint="default" w:ascii="方正仿宋_GB2312" w:hAnsi="方正仿宋_GB2312" w:eastAsia="方正仿宋_GB2312" w:cs="方正仿宋_GB2312"/>
          <w:sz w:val="32"/>
          <w:szCs w:val="32"/>
          <w:lang w:val="en-US" w:eastAsia="zh-CN"/>
        </w:rPr>
        <w:t>周期（以先达成者为准）。任一周期内，</w:t>
      </w:r>
      <w:r>
        <w:rPr>
          <w:rFonts w:hint="default" w:ascii="方正仿宋_GB2312" w:hAnsi="方正仿宋_GB2312" w:eastAsia="方正仿宋_GB2312" w:cs="方正仿宋_GB2312"/>
          <w:b/>
          <w:bCs/>
          <w:sz w:val="32"/>
          <w:szCs w:val="32"/>
          <w:lang w:val="en-US" w:eastAsia="zh-CN"/>
        </w:rPr>
        <w:t>只要上述数量或期限有一项先行完成</w:t>
      </w:r>
      <w:r>
        <w:rPr>
          <w:rFonts w:hint="default" w:ascii="方正仿宋_GB2312" w:hAnsi="方正仿宋_GB2312" w:eastAsia="方正仿宋_GB2312" w:cs="方正仿宋_GB2312"/>
          <w:sz w:val="32"/>
          <w:szCs w:val="32"/>
          <w:lang w:val="en-US" w:eastAsia="zh-CN"/>
        </w:rPr>
        <w:t>，即视为该期合同义务履行完毕。</w:t>
      </w:r>
    </w:p>
    <w:p w14:paraId="67EC1DC1">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left"/>
        <w:textAlignment w:val="baseline"/>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本合同签订后，甲方向乙方先预付5万吨中标价款</w:t>
      </w:r>
      <w:r>
        <w:rPr>
          <w:rFonts w:hint="eastAsia" w:ascii="方正仿宋_GB2312" w:hAnsi="方正仿宋_GB2312" w:eastAsia="方正仿宋_GB2312" w:cs="方正仿宋_GB2312"/>
          <w:sz w:val="32"/>
          <w:szCs w:val="32"/>
          <w:u w:val="single"/>
          <w:lang w:val="en-US" w:eastAsia="zh-CN"/>
        </w:rPr>
        <w:t xml:space="preserve">   </w:t>
      </w:r>
      <w:r>
        <w:rPr>
          <w:rFonts w:hint="eastAsia" w:ascii="方正仿宋_GB2312" w:hAnsi="方正仿宋_GB2312" w:eastAsia="方正仿宋_GB2312" w:cs="方正仿宋_GB2312"/>
          <w:sz w:val="32"/>
          <w:szCs w:val="32"/>
          <w:lang w:val="en-US" w:eastAsia="zh-CN"/>
        </w:rPr>
        <w:t>万元，后续每5万吨</w:t>
      </w:r>
      <w:r>
        <w:rPr>
          <w:rFonts w:hint="eastAsia" w:ascii="方正仿宋_GB2312" w:hAnsi="方正仿宋_GB2312" w:eastAsia="方正仿宋_GB2312" w:cs="方正仿宋_GB2312"/>
          <w:color w:val="auto"/>
          <w:sz w:val="32"/>
          <w:szCs w:val="32"/>
          <w:lang w:val="en-US" w:eastAsia="zh-CN"/>
        </w:rPr>
        <w:t>或40日</w:t>
      </w:r>
      <w:r>
        <w:rPr>
          <w:rFonts w:hint="eastAsia" w:ascii="方正仿宋_GB2312" w:hAnsi="方正仿宋_GB2312" w:eastAsia="方正仿宋_GB2312" w:cs="方正仿宋_GB2312"/>
          <w:sz w:val="32"/>
          <w:szCs w:val="32"/>
          <w:lang w:val="en-US" w:eastAsia="zh-CN"/>
        </w:rPr>
        <w:t>（以先</w:t>
      </w:r>
      <w:r>
        <w:rPr>
          <w:rFonts w:hint="default" w:ascii="方正仿宋_GB2312" w:hAnsi="方正仿宋_GB2312" w:eastAsia="方正仿宋_GB2312" w:cs="方正仿宋_GB2312"/>
          <w:sz w:val="32"/>
          <w:szCs w:val="32"/>
          <w:lang w:val="en-US" w:eastAsia="zh-CN"/>
        </w:rPr>
        <w:t>达成</w:t>
      </w:r>
      <w:r>
        <w:rPr>
          <w:rFonts w:hint="eastAsia" w:ascii="方正仿宋_GB2312" w:hAnsi="方正仿宋_GB2312" w:eastAsia="方正仿宋_GB2312" w:cs="方正仿宋_GB2312"/>
          <w:sz w:val="32"/>
          <w:szCs w:val="32"/>
          <w:lang w:val="en-US" w:eastAsia="zh-CN"/>
        </w:rPr>
        <w:t>者为准）按中标单价先预付后加工的方式，以此类推，直至交付完毕。</w:t>
      </w:r>
    </w:p>
    <w:p w14:paraId="79C46230">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left"/>
        <w:textAlignment w:val="baseline"/>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履约保证金</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color w:val="auto"/>
          <w:sz w:val="32"/>
          <w:szCs w:val="32"/>
          <w:lang w:eastAsia="zh-CN"/>
        </w:rPr>
        <w:t>中标价的</w:t>
      </w:r>
      <w:r>
        <w:rPr>
          <w:rFonts w:hint="eastAsia" w:ascii="方正仿宋_GB2312" w:hAnsi="方正仿宋_GB2312" w:eastAsia="方正仿宋_GB2312" w:cs="方正仿宋_GB2312"/>
          <w:color w:val="auto"/>
          <w:sz w:val="32"/>
          <w:szCs w:val="32"/>
          <w:lang w:val="en-US" w:eastAsia="zh-CN"/>
        </w:rPr>
        <w:t>20%且不低于5万元</w:t>
      </w:r>
      <w:r>
        <w:rPr>
          <w:rFonts w:hint="eastAsia" w:ascii="方正仿宋_GB2312" w:hAnsi="方正仿宋_GB2312" w:eastAsia="方正仿宋_GB2312" w:cs="方正仿宋_GB2312"/>
          <w:color w:val="auto"/>
          <w:sz w:val="32"/>
          <w:szCs w:val="32"/>
          <w:lang w:eastAsia="zh-CN"/>
        </w:rPr>
        <w:t>。</w:t>
      </w:r>
    </w:p>
    <w:p w14:paraId="02211CE1">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left"/>
        <w:textAlignment w:val="baseline"/>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为防止发生承租方拖欠农民工工资和水电费支付不及时等问题，履约保证金中增加20万元作为电费及农民工工资保证金。</w:t>
      </w:r>
    </w:p>
    <w:p w14:paraId="3F887809">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left"/>
        <w:textAlignment w:val="baseline"/>
        <w:rPr>
          <w:rFonts w:hint="eastAsia" w:ascii="方正仿宋_GB2312" w:hAnsi="方正仿宋_GB2312" w:eastAsia="宋体" w:cs="方正仿宋_GB2312"/>
          <w:color w:val="FF0000"/>
          <w:sz w:val="32"/>
          <w:szCs w:val="32"/>
          <w:lang w:eastAsia="zh-CN"/>
        </w:rPr>
      </w:pPr>
      <w:r>
        <w:rPr>
          <w:rFonts w:hint="eastAsia" w:ascii="方正仿宋_GB2312" w:hAnsi="方正仿宋_GB2312" w:eastAsia="方正仿宋_GB2312" w:cs="方正仿宋_GB2312"/>
          <w:color w:val="auto"/>
          <w:sz w:val="32"/>
          <w:szCs w:val="32"/>
          <w:lang w:val="en-US" w:eastAsia="zh-CN"/>
        </w:rPr>
        <w:t>合计：25万元。</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合同签订后3日内付清</w:t>
      </w:r>
      <w:r>
        <w:rPr>
          <w:rFonts w:hint="eastAsia" w:ascii="方正仿宋_GB2312" w:hAnsi="方正仿宋_GB2312" w:eastAsia="方正仿宋_GB2312" w:cs="方正仿宋_GB2312"/>
          <w:color w:val="auto"/>
          <w:sz w:val="32"/>
          <w:szCs w:val="32"/>
          <w:lang w:eastAsia="zh-CN"/>
        </w:rPr>
        <w:t>）</w:t>
      </w:r>
    </w:p>
    <w:p w14:paraId="640030B5">
      <w:pPr>
        <w:keepNext w:val="0"/>
        <w:keepLines w:val="0"/>
        <w:pageBreakBefore w:val="0"/>
        <w:widowControl/>
        <w:kinsoku w:val="0"/>
        <w:wordWrap/>
        <w:overflowPunct/>
        <w:topLinePunct w:val="0"/>
        <w:autoSpaceDE w:val="0"/>
        <w:autoSpaceDN w:val="0"/>
        <w:bidi w:val="0"/>
        <w:adjustRightInd w:val="0"/>
        <w:snapToGrid w:val="0"/>
        <w:spacing w:line="520" w:lineRule="exact"/>
        <w:ind w:firstLine="643" w:firstLineChars="200"/>
        <w:jc w:val="left"/>
        <w:textAlignment w:val="baseline"/>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四、货物计量</w:t>
      </w:r>
    </w:p>
    <w:p w14:paraId="51C6554E">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lef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以乙方</w:t>
      </w:r>
      <w:r>
        <w:rPr>
          <w:rFonts w:hint="eastAsia" w:ascii="方正仿宋_GB2312" w:hAnsi="方正仿宋_GB2312" w:eastAsia="方正仿宋_GB2312" w:cs="方正仿宋_GB2312"/>
          <w:sz w:val="32"/>
          <w:szCs w:val="32"/>
          <w:lang w:val="en-US" w:eastAsia="zh-CN"/>
        </w:rPr>
        <w:t>实际收到甲方提供的石料</w:t>
      </w:r>
      <w:r>
        <w:rPr>
          <w:rFonts w:hint="eastAsia" w:ascii="方正仿宋_GB2312" w:hAnsi="方正仿宋_GB2312" w:eastAsia="方正仿宋_GB2312" w:cs="方正仿宋_GB2312"/>
          <w:sz w:val="32"/>
          <w:szCs w:val="32"/>
          <w:lang w:eastAsia="zh-CN"/>
        </w:rPr>
        <w:t>，</w:t>
      </w:r>
      <w:r>
        <w:rPr>
          <w:rFonts w:hint="eastAsia" w:ascii="方正仿宋_GB2312" w:hAnsi="方正仿宋_GB2312" w:eastAsia="方正仿宋_GB2312" w:cs="方正仿宋_GB2312"/>
          <w:sz w:val="32"/>
          <w:szCs w:val="32"/>
          <w:lang w:val="en-US" w:eastAsia="zh-CN"/>
        </w:rPr>
        <w:t>并以乙方指定的过磅地点过磅单记载数量为准。乙方有权进行现场监督，保证计量数据的客观真实。如甲方对过磅数据有异议应当场提出，进行复核。经甲乙双</w:t>
      </w:r>
      <w:r>
        <w:rPr>
          <w:rFonts w:hint="eastAsia" w:ascii="方正仿宋_GB2312" w:hAnsi="方正仿宋_GB2312" w:eastAsia="方正仿宋_GB2312" w:cs="方正仿宋_GB2312"/>
          <w:sz w:val="32"/>
          <w:szCs w:val="32"/>
        </w:rPr>
        <w:t>方现场人员签字后即视为认可过磅数量，作为结算加工费的数量依据。</w:t>
      </w:r>
    </w:p>
    <w:p w14:paraId="0A2EF973">
      <w:pPr>
        <w:keepNext w:val="0"/>
        <w:keepLines w:val="0"/>
        <w:pageBreakBefore w:val="0"/>
        <w:widowControl/>
        <w:kinsoku w:val="0"/>
        <w:wordWrap/>
        <w:overflowPunct/>
        <w:topLinePunct w:val="0"/>
        <w:autoSpaceDE w:val="0"/>
        <w:autoSpaceDN w:val="0"/>
        <w:bidi w:val="0"/>
        <w:adjustRightInd w:val="0"/>
        <w:snapToGrid w:val="0"/>
        <w:spacing w:line="520" w:lineRule="exact"/>
        <w:ind w:firstLine="643" w:firstLineChars="200"/>
        <w:jc w:val="lef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五、交货方式</w:t>
      </w:r>
    </w:p>
    <w:p w14:paraId="557702C3">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lef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甲乙双方根据加工计划分批次完成交货。根据安全、环保相关要求，原则上甲方随产随清，不得在乙方场地内露天堆放。</w:t>
      </w:r>
    </w:p>
    <w:p w14:paraId="18DEFA31">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640" w:firstLineChars="200"/>
        <w:jc w:val="lef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1、</w:t>
      </w:r>
      <w:r>
        <w:rPr>
          <w:rFonts w:hint="eastAsia" w:ascii="方正仿宋_GB2312" w:hAnsi="方正仿宋_GB2312" w:eastAsia="方正仿宋_GB2312" w:cs="方正仿宋_GB2312"/>
          <w:sz w:val="32"/>
          <w:szCs w:val="32"/>
        </w:rPr>
        <w:t>交货时间以乙方书面《发货通知单》为准。</w:t>
      </w:r>
    </w:p>
    <w:p w14:paraId="0C3F9AED">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firstLine="704" w:firstLineChars="200"/>
        <w:jc w:val="lef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16"/>
          <w:sz w:val="32"/>
          <w:szCs w:val="32"/>
          <w:lang w:val="en-US" w:eastAsia="zh-CN"/>
        </w:rPr>
        <w:t>2、</w:t>
      </w:r>
      <w:r>
        <w:rPr>
          <w:rFonts w:hint="eastAsia" w:ascii="方正仿宋_GB2312" w:hAnsi="方正仿宋_GB2312" w:eastAsia="方正仿宋_GB2312" w:cs="方正仿宋_GB2312"/>
          <w:spacing w:val="16"/>
          <w:sz w:val="32"/>
          <w:szCs w:val="32"/>
        </w:rPr>
        <w:t>本次各类粒径成品石料交货运输事宜由甲方自行组织、</w:t>
      </w:r>
      <w:r>
        <w:rPr>
          <w:rFonts w:hint="eastAsia" w:ascii="方正仿宋_GB2312" w:hAnsi="方正仿宋_GB2312" w:eastAsia="方正仿宋_GB2312" w:cs="方正仿宋_GB2312"/>
          <w:spacing w:val="13"/>
          <w:sz w:val="32"/>
          <w:szCs w:val="32"/>
        </w:rPr>
        <w:t>委托机械设备以及运输车辆到甲方指定的地点承运。货物</w:t>
      </w:r>
      <w:r>
        <w:rPr>
          <w:rFonts w:hint="eastAsia" w:ascii="方正仿宋_GB2312" w:hAnsi="方正仿宋_GB2312" w:eastAsia="方正仿宋_GB2312" w:cs="方正仿宋_GB2312"/>
          <w:b/>
          <w:bCs/>
          <w:spacing w:val="13"/>
          <w:sz w:val="32"/>
          <w:szCs w:val="32"/>
          <w:lang w:val="en-US" w:eastAsia="zh-CN"/>
        </w:rPr>
        <w:t>由乙方通知甲方加工完成即</w:t>
      </w:r>
      <w:r>
        <w:rPr>
          <w:rFonts w:hint="eastAsia" w:ascii="方正仿宋_GB2312" w:hAnsi="方正仿宋_GB2312" w:eastAsia="方正仿宋_GB2312" w:cs="方正仿宋_GB2312"/>
          <w:spacing w:val="12"/>
          <w:sz w:val="32"/>
          <w:szCs w:val="32"/>
        </w:rPr>
        <w:t>视为交付完毕。甲方组织机械设备以及运输车辆应符合相关行业主管部门要求。货物交付后的一</w:t>
      </w:r>
      <w:r>
        <w:rPr>
          <w:rFonts w:hint="eastAsia" w:ascii="方正仿宋_GB2312" w:hAnsi="方正仿宋_GB2312" w:eastAsia="方正仿宋_GB2312" w:cs="方正仿宋_GB2312"/>
          <w:spacing w:val="16"/>
          <w:sz w:val="32"/>
          <w:szCs w:val="32"/>
        </w:rPr>
        <w:t>切风险均由甲方承担。</w:t>
      </w:r>
    </w:p>
    <w:p w14:paraId="26D2919B">
      <w:pPr>
        <w:pStyle w:val="2"/>
        <w:keepNext w:val="0"/>
        <w:keepLines w:val="0"/>
        <w:pageBreakBefore w:val="0"/>
        <w:widowControl/>
        <w:kinsoku w:val="0"/>
        <w:wordWrap/>
        <w:overflowPunct/>
        <w:topLinePunct w:val="0"/>
        <w:autoSpaceDE w:val="0"/>
        <w:autoSpaceDN w:val="0"/>
        <w:bidi w:val="0"/>
        <w:adjustRightInd w:val="0"/>
        <w:snapToGrid w:val="0"/>
        <w:spacing w:before="35" w:line="520" w:lineRule="exact"/>
        <w:ind w:firstLine="647" w:firstLineChars="200"/>
        <w:jc w:val="left"/>
        <w:textAlignment w:val="baseline"/>
        <w:outlineLvl w:val="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pacing w:val="1"/>
          <w:sz w:val="32"/>
          <w:szCs w:val="32"/>
        </w:rPr>
        <w:t>六</w:t>
      </w:r>
      <w:r>
        <w:rPr>
          <w:rFonts w:hint="eastAsia" w:ascii="方正仿宋_GB2312" w:hAnsi="方正仿宋_GB2312" w:eastAsia="方正仿宋_GB2312" w:cs="方正仿宋_GB2312"/>
          <w:spacing w:val="-62"/>
          <w:sz w:val="32"/>
          <w:szCs w:val="32"/>
        </w:rPr>
        <w:t xml:space="preserve"> </w:t>
      </w:r>
      <w:r>
        <w:rPr>
          <w:rFonts w:hint="eastAsia" w:ascii="方正仿宋_GB2312" w:hAnsi="方正仿宋_GB2312" w:eastAsia="方正仿宋_GB2312" w:cs="方正仿宋_GB2312"/>
          <w:b/>
          <w:bCs/>
          <w:spacing w:val="1"/>
          <w:sz w:val="32"/>
          <w:szCs w:val="32"/>
        </w:rPr>
        <w:t>、产品品控</w:t>
      </w:r>
    </w:p>
    <w:p w14:paraId="74696185">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64" w:firstLineChars="200"/>
        <w:jc w:val="lef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6"/>
          <w:sz w:val="32"/>
          <w:szCs w:val="32"/>
        </w:rPr>
        <w:t>甲方提供符合加工要求的原材料，乙方按照甲方的要求进行</w:t>
      </w:r>
      <w:r>
        <w:rPr>
          <w:rFonts w:hint="eastAsia" w:ascii="方正仿宋_GB2312" w:hAnsi="方正仿宋_GB2312" w:eastAsia="方正仿宋_GB2312" w:cs="方正仿宋_GB2312"/>
          <w:spacing w:val="13"/>
          <w:sz w:val="32"/>
          <w:szCs w:val="32"/>
        </w:rPr>
        <w:t>加工，</w:t>
      </w:r>
      <w:r>
        <w:rPr>
          <w:rFonts w:hint="eastAsia" w:ascii="方正仿宋_GB2312" w:hAnsi="方正仿宋_GB2312" w:eastAsia="方正仿宋_GB2312" w:cs="方正仿宋_GB2312"/>
          <w:spacing w:val="13"/>
          <w:sz w:val="32"/>
          <w:szCs w:val="32"/>
          <w:lang w:val="en-US" w:eastAsia="zh-CN"/>
        </w:rPr>
        <w:t>交付</w:t>
      </w:r>
      <w:r>
        <w:rPr>
          <w:rFonts w:hint="eastAsia" w:ascii="方正仿宋_GB2312" w:hAnsi="方正仿宋_GB2312" w:eastAsia="方正仿宋_GB2312" w:cs="方正仿宋_GB2312"/>
          <w:spacing w:val="13"/>
          <w:sz w:val="32"/>
          <w:szCs w:val="32"/>
        </w:rPr>
        <w:t>即视为甲方认可的产品。</w:t>
      </w:r>
    </w:p>
    <w:p w14:paraId="6AC1BE01">
      <w:pPr>
        <w:pStyle w:val="2"/>
        <w:keepNext w:val="0"/>
        <w:keepLines w:val="0"/>
        <w:pageBreakBefore w:val="0"/>
        <w:widowControl/>
        <w:kinsoku w:val="0"/>
        <w:wordWrap/>
        <w:overflowPunct/>
        <w:topLinePunct w:val="0"/>
        <w:autoSpaceDE w:val="0"/>
        <w:autoSpaceDN w:val="0"/>
        <w:bidi w:val="0"/>
        <w:adjustRightInd w:val="0"/>
        <w:snapToGrid w:val="0"/>
        <w:spacing w:line="520" w:lineRule="exact"/>
        <w:ind w:firstLine="707" w:firstLineChars="200"/>
        <w:jc w:val="left"/>
        <w:textAlignment w:val="baseline"/>
        <w:outlineLvl w:val="6"/>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pacing w:val="16"/>
          <w:sz w:val="32"/>
          <w:szCs w:val="32"/>
        </w:rPr>
        <w:t>七、双方的权利义务</w:t>
      </w:r>
    </w:p>
    <w:p w14:paraId="7B1F06BF">
      <w:pPr>
        <w:pStyle w:val="2"/>
        <w:keepNext w:val="0"/>
        <w:keepLines w:val="0"/>
        <w:pageBreakBefore w:val="0"/>
        <w:widowControl/>
        <w:kinsoku w:val="0"/>
        <w:wordWrap/>
        <w:overflowPunct/>
        <w:topLinePunct w:val="0"/>
        <w:autoSpaceDE w:val="0"/>
        <w:autoSpaceDN w:val="0"/>
        <w:bidi w:val="0"/>
        <w:adjustRightInd w:val="0"/>
        <w:snapToGrid w:val="0"/>
        <w:spacing w:line="520" w:lineRule="exact"/>
        <w:ind w:firstLine="660" w:firstLineChars="200"/>
        <w:jc w:val="left"/>
        <w:textAlignment w:val="baseline"/>
        <w:rPr>
          <w:rFonts w:hint="eastAsia" w:ascii="方正仿宋_GB2312" w:hAnsi="方正仿宋_GB2312" w:eastAsia="方正仿宋_GB2312" w:cs="方正仿宋_GB2312"/>
          <w:sz w:val="32"/>
          <w:szCs w:val="32"/>
        </w:rPr>
      </w:pPr>
      <w:r>
        <w:rPr>
          <w:rFonts w:hint="eastAsia" w:ascii="楷体" w:hAnsi="楷体" w:eastAsia="楷体" w:cs="楷体"/>
          <w:spacing w:val="5"/>
          <w:sz w:val="32"/>
          <w:szCs w:val="32"/>
        </w:rPr>
        <w:t>甲方的权利义务：</w:t>
      </w:r>
    </w:p>
    <w:p w14:paraId="7081561F">
      <w:pPr>
        <w:pStyle w:val="2"/>
        <w:keepNext w:val="0"/>
        <w:keepLines w:val="0"/>
        <w:pageBreakBefore w:val="0"/>
        <w:widowControl/>
        <w:kinsoku w:val="0"/>
        <w:wordWrap/>
        <w:overflowPunct/>
        <w:topLinePunct w:val="0"/>
        <w:autoSpaceDE w:val="0"/>
        <w:autoSpaceDN w:val="0"/>
        <w:bidi w:val="0"/>
        <w:adjustRightInd w:val="0"/>
        <w:snapToGrid w:val="0"/>
        <w:spacing w:line="520" w:lineRule="exact"/>
        <w:ind w:firstLine="656" w:firstLineChars="200"/>
        <w:jc w:val="lef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4"/>
          <w:sz w:val="32"/>
          <w:szCs w:val="32"/>
        </w:rPr>
        <w:t>1、</w:t>
      </w:r>
      <w:r>
        <w:rPr>
          <w:rFonts w:hint="eastAsia" w:ascii="方正仿宋_GB2312" w:hAnsi="方正仿宋_GB2312" w:eastAsia="方正仿宋_GB2312" w:cs="方正仿宋_GB2312"/>
          <w:spacing w:val="-77"/>
          <w:sz w:val="32"/>
          <w:szCs w:val="32"/>
        </w:rPr>
        <w:t xml:space="preserve"> </w:t>
      </w:r>
      <w:r>
        <w:rPr>
          <w:rFonts w:hint="eastAsia" w:ascii="方正仿宋_GB2312" w:hAnsi="方正仿宋_GB2312" w:eastAsia="方正仿宋_GB2312" w:cs="方正仿宋_GB2312"/>
          <w:spacing w:val="4"/>
          <w:sz w:val="32"/>
          <w:szCs w:val="32"/>
        </w:rPr>
        <w:t>甲方应</w:t>
      </w:r>
      <w:r>
        <w:rPr>
          <w:rFonts w:hint="eastAsia" w:ascii="方正仿宋_GB2312" w:hAnsi="方正仿宋_GB2312" w:eastAsia="方正仿宋_GB2312" w:cs="方正仿宋_GB2312"/>
          <w:spacing w:val="4"/>
          <w:sz w:val="32"/>
          <w:szCs w:val="32"/>
          <w:lang w:val="en-US" w:eastAsia="zh-CN"/>
        </w:rPr>
        <w:t>向</w:t>
      </w:r>
      <w:r>
        <w:rPr>
          <w:rFonts w:hint="eastAsia" w:ascii="方正仿宋_GB2312" w:hAnsi="方正仿宋_GB2312" w:eastAsia="方正仿宋_GB2312" w:cs="方正仿宋_GB2312"/>
          <w:spacing w:val="4"/>
          <w:sz w:val="32"/>
          <w:szCs w:val="32"/>
        </w:rPr>
        <w:t>乙方提供</w:t>
      </w:r>
      <w:r>
        <w:rPr>
          <w:rFonts w:hint="eastAsia" w:ascii="方正仿宋_GB2312" w:hAnsi="方正仿宋_GB2312" w:eastAsia="方正仿宋_GB2312" w:cs="方正仿宋_GB2312"/>
          <w:sz w:val="32"/>
          <w:szCs w:val="32"/>
          <w:lang w:val="en-US" w:eastAsia="zh-CN"/>
        </w:rPr>
        <w:t>有合法来源及证明</w:t>
      </w:r>
      <w:r>
        <w:rPr>
          <w:rFonts w:hint="eastAsia" w:ascii="方正仿宋_GB2312" w:hAnsi="方正仿宋_GB2312" w:eastAsia="方正仿宋_GB2312" w:cs="方正仿宋_GB2312"/>
          <w:spacing w:val="4"/>
          <w:sz w:val="32"/>
          <w:szCs w:val="32"/>
        </w:rPr>
        <w:t>的满足代加工条件的原材料。</w:t>
      </w:r>
    </w:p>
    <w:p w14:paraId="3FE4AC45">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60" w:firstLineChars="200"/>
        <w:jc w:val="lef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5"/>
          <w:sz w:val="32"/>
          <w:szCs w:val="32"/>
        </w:rPr>
        <w:t>2、甲方应指派</w:t>
      </w:r>
      <w:r>
        <w:rPr>
          <w:rFonts w:hint="eastAsia" w:ascii="方正仿宋_GB2312" w:hAnsi="方正仿宋_GB2312" w:eastAsia="方正仿宋_GB2312" w:cs="方正仿宋_GB2312"/>
          <w:spacing w:val="5"/>
          <w:sz w:val="32"/>
          <w:szCs w:val="32"/>
          <w:lang w:val="en-US" w:eastAsia="zh-CN"/>
        </w:rPr>
        <w:t>管理或</w:t>
      </w:r>
      <w:r>
        <w:rPr>
          <w:rFonts w:hint="eastAsia" w:ascii="方正仿宋_GB2312" w:hAnsi="方正仿宋_GB2312" w:eastAsia="方正仿宋_GB2312" w:cs="方正仿宋_GB2312"/>
          <w:spacing w:val="5"/>
          <w:sz w:val="32"/>
          <w:szCs w:val="32"/>
        </w:rPr>
        <w:t>专</w:t>
      </w:r>
      <w:r>
        <w:rPr>
          <w:rFonts w:hint="eastAsia" w:ascii="方正仿宋_GB2312" w:hAnsi="方正仿宋_GB2312" w:eastAsia="方正仿宋_GB2312" w:cs="方正仿宋_GB2312"/>
          <w:spacing w:val="5"/>
          <w:sz w:val="32"/>
          <w:szCs w:val="32"/>
          <w:lang w:val="en-US" w:eastAsia="zh-CN"/>
        </w:rPr>
        <w:t>技</w:t>
      </w:r>
      <w:r>
        <w:rPr>
          <w:rFonts w:hint="eastAsia" w:ascii="方正仿宋_GB2312" w:hAnsi="方正仿宋_GB2312" w:eastAsia="方正仿宋_GB2312" w:cs="方正仿宋_GB2312"/>
          <w:spacing w:val="5"/>
          <w:sz w:val="32"/>
          <w:szCs w:val="32"/>
        </w:rPr>
        <w:t>人</w:t>
      </w:r>
      <w:r>
        <w:rPr>
          <w:rFonts w:hint="eastAsia" w:ascii="方正仿宋_GB2312" w:hAnsi="方正仿宋_GB2312" w:eastAsia="方正仿宋_GB2312" w:cs="方正仿宋_GB2312"/>
          <w:spacing w:val="5"/>
          <w:sz w:val="32"/>
          <w:szCs w:val="32"/>
          <w:lang w:val="en-US" w:eastAsia="zh-CN"/>
        </w:rPr>
        <w:t>员</w:t>
      </w:r>
      <w:r>
        <w:rPr>
          <w:rFonts w:hint="eastAsia" w:ascii="方正仿宋_GB2312" w:hAnsi="方正仿宋_GB2312" w:eastAsia="方正仿宋_GB2312" w:cs="方正仿宋_GB2312"/>
          <w:spacing w:val="5"/>
          <w:sz w:val="32"/>
          <w:szCs w:val="32"/>
        </w:rPr>
        <w:t>负责</w:t>
      </w:r>
      <w:r>
        <w:rPr>
          <w:rFonts w:hint="eastAsia" w:ascii="方正仿宋_GB2312" w:hAnsi="方正仿宋_GB2312" w:eastAsia="方正仿宋_GB2312" w:cs="方正仿宋_GB2312"/>
          <w:spacing w:val="5"/>
          <w:sz w:val="32"/>
          <w:szCs w:val="32"/>
          <w:lang w:val="en-US" w:eastAsia="zh-CN"/>
        </w:rPr>
        <w:t>对接</w:t>
      </w:r>
      <w:r>
        <w:rPr>
          <w:rFonts w:hint="eastAsia" w:ascii="方正仿宋_GB2312" w:hAnsi="方正仿宋_GB2312" w:eastAsia="方正仿宋_GB2312" w:cs="方正仿宋_GB2312"/>
          <w:spacing w:val="5"/>
          <w:sz w:val="32"/>
          <w:szCs w:val="32"/>
        </w:rPr>
        <w:t>石料加工计划</w:t>
      </w:r>
      <w:r>
        <w:rPr>
          <w:rFonts w:hint="eastAsia" w:ascii="方正仿宋_GB2312" w:hAnsi="方正仿宋_GB2312" w:eastAsia="方正仿宋_GB2312" w:cs="方正仿宋_GB2312"/>
          <w:spacing w:val="13"/>
          <w:sz w:val="32"/>
          <w:szCs w:val="32"/>
        </w:rPr>
        <w:t>。</w:t>
      </w:r>
    </w:p>
    <w:p w14:paraId="11D805B9">
      <w:pPr>
        <w:pStyle w:val="2"/>
        <w:keepNext w:val="0"/>
        <w:keepLines w:val="0"/>
        <w:pageBreakBefore w:val="0"/>
        <w:widowControl/>
        <w:kinsoku w:val="0"/>
        <w:wordWrap/>
        <w:overflowPunct/>
        <w:topLinePunct w:val="0"/>
        <w:autoSpaceDE w:val="0"/>
        <w:autoSpaceDN w:val="0"/>
        <w:bidi w:val="0"/>
        <w:adjustRightInd w:val="0"/>
        <w:snapToGrid w:val="0"/>
        <w:spacing w:line="240" w:lineRule="auto"/>
        <w:ind w:left="0" w:right="0" w:firstLine="660" w:firstLineChars="200"/>
        <w:jc w:val="lef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5"/>
          <w:sz w:val="32"/>
          <w:szCs w:val="32"/>
        </w:rPr>
        <w:t>3、甲方应指派专人在现场参与</w:t>
      </w:r>
      <w:r>
        <w:rPr>
          <w:rFonts w:hint="eastAsia" w:ascii="方正仿宋_GB2312" w:hAnsi="方正仿宋_GB2312" w:eastAsia="方正仿宋_GB2312" w:cs="方正仿宋_GB2312"/>
          <w:spacing w:val="5"/>
          <w:sz w:val="32"/>
          <w:szCs w:val="32"/>
          <w:lang w:val="en-US" w:eastAsia="zh-CN"/>
        </w:rPr>
        <w:t>交付</w:t>
      </w:r>
      <w:r>
        <w:rPr>
          <w:rFonts w:hint="eastAsia" w:ascii="方正仿宋_GB2312" w:hAnsi="方正仿宋_GB2312" w:eastAsia="方正仿宋_GB2312" w:cs="方正仿宋_GB2312"/>
          <w:spacing w:val="4"/>
          <w:sz w:val="32"/>
          <w:szCs w:val="32"/>
        </w:rPr>
        <w:t>及</w:t>
      </w:r>
      <w:r>
        <w:rPr>
          <w:rFonts w:hint="eastAsia" w:ascii="方正仿宋_GB2312" w:hAnsi="方正仿宋_GB2312" w:eastAsia="方正仿宋_GB2312" w:cs="方正仿宋_GB2312"/>
          <w:spacing w:val="8"/>
          <w:sz w:val="32"/>
          <w:szCs w:val="32"/>
        </w:rPr>
        <w:t>过磅工作。</w:t>
      </w:r>
    </w:p>
    <w:p w14:paraId="59F0CE78">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0" w:firstLine="676" w:firstLineChars="200"/>
        <w:jc w:val="left"/>
        <w:textAlignment w:val="baseline"/>
        <w:rPr>
          <w:rFonts w:hint="eastAsia" w:ascii="方正仿宋_GB2312" w:hAnsi="方正仿宋_GB2312" w:eastAsia="方正仿宋_GB2312" w:cs="方正仿宋_GB2312"/>
          <w:i w:val="0"/>
          <w:iCs w:val="0"/>
          <w:spacing w:val="-1"/>
          <w:sz w:val="32"/>
          <w:szCs w:val="32"/>
        </w:rPr>
      </w:pPr>
      <w:r>
        <w:rPr>
          <w:rFonts w:hint="eastAsia" w:ascii="方正仿宋_GB2312" w:hAnsi="方正仿宋_GB2312" w:eastAsia="方正仿宋_GB2312" w:cs="方正仿宋_GB2312"/>
          <w:spacing w:val="9"/>
          <w:sz w:val="32"/>
          <w:szCs w:val="32"/>
        </w:rPr>
        <w:t>4、</w:t>
      </w:r>
      <w:r>
        <w:rPr>
          <w:rFonts w:hint="eastAsia" w:ascii="方正仿宋_GB2312" w:hAnsi="方正仿宋_GB2312" w:eastAsia="方正仿宋_GB2312" w:cs="方正仿宋_GB2312"/>
          <w:spacing w:val="-81"/>
          <w:sz w:val="32"/>
          <w:szCs w:val="32"/>
        </w:rPr>
        <w:t xml:space="preserve"> </w:t>
      </w:r>
      <w:r>
        <w:rPr>
          <w:rFonts w:hint="eastAsia" w:ascii="方正仿宋_GB2312" w:hAnsi="方正仿宋_GB2312" w:eastAsia="方正仿宋_GB2312" w:cs="方正仿宋_GB2312"/>
          <w:spacing w:val="9"/>
          <w:sz w:val="32"/>
          <w:szCs w:val="32"/>
        </w:rPr>
        <w:t>甲方应按照本协议约定及时足额将款项汇入乙方指定账</w:t>
      </w:r>
      <w:r>
        <w:rPr>
          <w:rFonts w:hint="eastAsia" w:ascii="方正仿宋_GB2312" w:hAnsi="方正仿宋_GB2312" w:eastAsia="方正仿宋_GB2312" w:cs="方正仿宋_GB2312"/>
          <w:i w:val="0"/>
          <w:iCs w:val="0"/>
          <w:spacing w:val="-1"/>
          <w:sz w:val="32"/>
          <w:szCs w:val="32"/>
        </w:rPr>
        <w:t>户。</w:t>
      </w:r>
    </w:p>
    <w:p w14:paraId="4780A2B2">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0" w:firstLine="636" w:firstLineChars="200"/>
        <w:jc w:val="left"/>
        <w:textAlignment w:val="baseline"/>
        <w:rPr>
          <w:rFonts w:hint="eastAsia" w:ascii="方正仿宋_GB2312" w:hAnsi="方正仿宋_GB2312" w:eastAsia="方正仿宋_GB2312" w:cs="方正仿宋_GB2312"/>
          <w:i w:val="0"/>
          <w:iCs w:val="0"/>
          <w:color w:val="FF0000"/>
          <w:spacing w:val="-1"/>
          <w:sz w:val="32"/>
          <w:szCs w:val="32"/>
        </w:rPr>
      </w:pPr>
      <w:r>
        <w:rPr>
          <w:rFonts w:hint="eastAsia" w:ascii="方正仿宋_GB2312" w:hAnsi="方正仿宋_GB2312" w:eastAsia="方正仿宋_GB2312" w:cs="方正仿宋_GB2312"/>
          <w:i w:val="0"/>
          <w:iCs w:val="0"/>
          <w:color w:val="auto"/>
          <w:spacing w:val="-1"/>
          <w:sz w:val="32"/>
          <w:szCs w:val="32"/>
          <w:lang w:val="en-US" w:eastAsia="zh-CN"/>
        </w:rPr>
        <w:t>5、</w:t>
      </w:r>
      <w:r>
        <w:rPr>
          <w:rFonts w:hint="eastAsia" w:ascii="方正仿宋_GB2312" w:hAnsi="方正仿宋_GB2312" w:eastAsia="方正仿宋_GB2312" w:cs="方正仿宋_GB2312"/>
          <w:color w:val="auto"/>
          <w:spacing w:val="9"/>
          <w:sz w:val="32"/>
          <w:szCs w:val="32"/>
        </w:rPr>
        <w:t>甲方</w:t>
      </w:r>
      <w:r>
        <w:rPr>
          <w:rFonts w:hint="eastAsia" w:ascii="方正仿宋_GB2312" w:hAnsi="方正仿宋_GB2312" w:eastAsia="方正仿宋_GB2312" w:cs="方正仿宋_GB2312"/>
          <w:i w:val="0"/>
          <w:iCs w:val="0"/>
          <w:color w:val="auto"/>
          <w:spacing w:val="-1"/>
          <w:sz w:val="32"/>
          <w:szCs w:val="32"/>
          <w:lang w:val="en-US" w:eastAsia="zh-CN"/>
        </w:rPr>
        <w:t>承担本合同期限内生产、销售过程中的一切成本费用（包括本项目代加工过程中产生的水、电费用，含办公、生活所有水电费用）。</w:t>
      </w:r>
    </w:p>
    <w:p w14:paraId="3FE97BB5">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0" w:firstLine="600" w:firstLineChars="200"/>
        <w:jc w:val="left"/>
        <w:textAlignment w:val="baseline"/>
        <w:rPr>
          <w:rFonts w:hint="eastAsia" w:ascii="仿宋" w:hAnsi="仿宋" w:eastAsia="仿宋" w:cs="仿宋"/>
          <w:color w:val="FF0000"/>
          <w:sz w:val="32"/>
          <w:szCs w:val="32"/>
        </w:rPr>
      </w:pPr>
      <w:r>
        <w:rPr>
          <w:rFonts w:hint="eastAsia" w:cs="仿宋"/>
          <w:color w:val="auto"/>
          <w:sz w:val="30"/>
          <w:szCs w:val="30"/>
          <w:lang w:val="en-US" w:eastAsia="zh-CN"/>
        </w:rPr>
        <w:t>6</w:t>
      </w:r>
      <w:r>
        <w:rPr>
          <w:rFonts w:hint="eastAsia" w:ascii="仿宋" w:hAnsi="仿宋" w:eastAsia="仿宋" w:cs="仿宋"/>
          <w:color w:val="auto"/>
          <w:sz w:val="30"/>
          <w:szCs w:val="30"/>
          <w:lang w:val="en-US" w:eastAsia="zh-CN"/>
        </w:rPr>
        <w:t>、</w:t>
      </w:r>
      <w:r>
        <w:rPr>
          <w:rFonts w:hint="eastAsia" w:cs="仿宋"/>
          <w:color w:val="auto"/>
          <w:sz w:val="30"/>
          <w:szCs w:val="30"/>
          <w:lang w:val="en-US" w:eastAsia="zh-CN"/>
        </w:rPr>
        <w:t>甲</w:t>
      </w:r>
      <w:r>
        <w:rPr>
          <w:rFonts w:hint="eastAsia" w:ascii="仿宋" w:hAnsi="仿宋" w:eastAsia="仿宋" w:cs="仿宋"/>
          <w:color w:val="auto"/>
          <w:sz w:val="32"/>
          <w:szCs w:val="32"/>
          <w:highlight w:val="none"/>
          <w:lang w:val="en-US" w:eastAsia="zh-CN"/>
        </w:rPr>
        <w:t>方负责合同期限内的环保和安全责任，</w:t>
      </w:r>
      <w:r>
        <w:rPr>
          <w:rFonts w:hint="eastAsia" w:ascii="仿宋" w:hAnsi="仿宋" w:eastAsia="仿宋" w:cs="仿宋"/>
          <w:color w:val="auto"/>
          <w:sz w:val="32"/>
          <w:szCs w:val="32"/>
          <w:lang w:val="en-US" w:eastAsia="zh-CN"/>
        </w:rPr>
        <w:t>负责现场工作人员</w:t>
      </w:r>
      <w:r>
        <w:rPr>
          <w:rFonts w:hint="eastAsia" w:ascii="仿宋" w:hAnsi="仿宋" w:eastAsia="仿宋" w:cs="仿宋"/>
          <w:color w:val="auto"/>
          <w:sz w:val="32"/>
          <w:szCs w:val="32"/>
        </w:rPr>
        <w:t>的安全，严禁违章指挥，如违章指挥造成</w:t>
      </w:r>
      <w:r>
        <w:rPr>
          <w:rFonts w:hint="eastAsia" w:ascii="仿宋" w:hAnsi="仿宋" w:eastAsia="仿宋" w:cs="仿宋"/>
          <w:color w:val="auto"/>
          <w:sz w:val="32"/>
          <w:szCs w:val="32"/>
          <w:lang w:val="en-US" w:eastAsia="zh-CN"/>
        </w:rPr>
        <w:t>设备</w:t>
      </w:r>
      <w:r>
        <w:rPr>
          <w:rFonts w:hint="eastAsia" w:ascii="仿宋" w:hAnsi="仿宋" w:eastAsia="仿宋" w:cs="仿宋"/>
          <w:color w:val="auto"/>
          <w:sz w:val="32"/>
          <w:szCs w:val="32"/>
        </w:rPr>
        <w:t>和人员的损伤，</w:t>
      </w:r>
      <w:r>
        <w:rPr>
          <w:rFonts w:hint="eastAsia" w:cs="仿宋"/>
          <w:color w:val="auto"/>
          <w:sz w:val="32"/>
          <w:szCs w:val="32"/>
          <w:lang w:val="en-US" w:eastAsia="zh-CN"/>
        </w:rPr>
        <w:t>甲</w:t>
      </w:r>
      <w:r>
        <w:rPr>
          <w:rFonts w:hint="eastAsia" w:ascii="仿宋" w:hAnsi="仿宋" w:eastAsia="仿宋" w:cs="仿宋"/>
          <w:color w:val="auto"/>
          <w:sz w:val="32"/>
          <w:szCs w:val="32"/>
          <w:lang w:val="en-US" w:eastAsia="zh-CN"/>
        </w:rPr>
        <w:t>方</w:t>
      </w:r>
      <w:r>
        <w:rPr>
          <w:rFonts w:hint="eastAsia" w:ascii="仿宋" w:hAnsi="仿宋" w:eastAsia="仿宋" w:cs="仿宋"/>
          <w:color w:val="auto"/>
          <w:sz w:val="32"/>
          <w:szCs w:val="32"/>
        </w:rPr>
        <w:t>承担一切责任损失。</w:t>
      </w:r>
    </w:p>
    <w:p w14:paraId="23A50E63">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0" w:firstLine="660" w:firstLineChars="200"/>
        <w:jc w:val="left"/>
        <w:textAlignment w:val="baseline"/>
        <w:rPr>
          <w:rFonts w:hint="eastAsia" w:ascii="楷体" w:hAnsi="楷体" w:eastAsia="楷体" w:cs="楷体"/>
          <w:spacing w:val="5"/>
          <w:sz w:val="32"/>
          <w:szCs w:val="32"/>
        </w:rPr>
      </w:pPr>
      <w:r>
        <w:rPr>
          <w:rFonts w:hint="eastAsia" w:ascii="楷体" w:hAnsi="楷体" w:eastAsia="楷体" w:cs="楷体"/>
          <w:spacing w:val="5"/>
          <w:sz w:val="32"/>
          <w:szCs w:val="32"/>
        </w:rPr>
        <w:t>乙方的权利义务：</w:t>
      </w:r>
    </w:p>
    <w:p w14:paraId="6C7CF74B">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520" w:lineRule="exact"/>
        <w:ind w:left="0" w:leftChars="0" w:right="0" w:rightChars="0" w:firstLine="671" w:firstLineChars="200"/>
        <w:jc w:val="left"/>
        <w:textAlignment w:val="baseline"/>
        <w:rPr>
          <w:rFonts w:hint="eastAsia" w:ascii="方正仿宋_GB2312" w:hAnsi="方正仿宋_GB2312" w:eastAsia="方正仿宋_GB2312" w:cs="方正仿宋_GB2312"/>
          <w:b/>
          <w:bCs/>
          <w:spacing w:val="7"/>
          <w:sz w:val="32"/>
          <w:szCs w:val="32"/>
          <w:lang w:val="en-US" w:eastAsia="zh-CN"/>
        </w:rPr>
      </w:pPr>
      <w:r>
        <w:rPr>
          <w:rFonts w:hint="eastAsia" w:ascii="方正仿宋_GB2312" w:hAnsi="方正仿宋_GB2312" w:eastAsia="方正仿宋_GB2312" w:cs="方正仿宋_GB2312"/>
          <w:b/>
          <w:bCs/>
          <w:spacing w:val="7"/>
          <w:sz w:val="32"/>
          <w:szCs w:val="32"/>
          <w:lang w:val="en-US" w:eastAsia="zh-CN"/>
        </w:rPr>
        <w:t>如因工作或生产计划调整需要，乙方可优先加工自己石料，与甲方协议期限按乙方占用的实际天数顺延。</w:t>
      </w:r>
    </w:p>
    <w:p w14:paraId="61A57EF4">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line="520" w:lineRule="exact"/>
        <w:ind w:left="0" w:leftChars="0" w:right="0" w:rightChars="0" w:firstLine="671" w:firstLineChars="200"/>
        <w:jc w:val="left"/>
        <w:textAlignment w:val="baseline"/>
        <w:rPr>
          <w:rFonts w:hint="default" w:ascii="方正仿宋_GB2312" w:hAnsi="方正仿宋_GB2312" w:eastAsia="方正仿宋_GB2312" w:cs="方正仿宋_GB2312"/>
          <w:b/>
          <w:bCs/>
          <w:spacing w:val="7"/>
          <w:sz w:val="32"/>
          <w:szCs w:val="32"/>
          <w:lang w:val="en-US" w:eastAsia="zh-CN"/>
        </w:rPr>
      </w:pPr>
      <w:r>
        <w:rPr>
          <w:rFonts w:hint="eastAsia" w:ascii="方正仿宋_GB2312" w:hAnsi="方正仿宋_GB2312" w:eastAsia="方正仿宋_GB2312" w:cs="方正仿宋_GB2312"/>
          <w:b/>
          <w:bCs/>
          <w:color w:val="auto"/>
          <w:spacing w:val="7"/>
          <w:sz w:val="32"/>
          <w:szCs w:val="32"/>
          <w:lang w:val="en-US" w:eastAsia="zh-CN"/>
        </w:rPr>
        <w:t>如整体外租项目产生中标单位与我司签订合同且租金及保证金到位之日则代加工服务同时终止（加工费用按照实际服务日期及代加工吨位数按比例退还）。</w:t>
      </w:r>
    </w:p>
    <w:p w14:paraId="4A7C20B3">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left="0" w:leftChars="0" w:right="0" w:rightChars="0" w:firstLine="640" w:firstLineChars="200"/>
        <w:jc w:val="lef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napToGrid w:val="0"/>
          <w:color w:val="000000"/>
          <w:kern w:val="0"/>
          <w:sz w:val="32"/>
          <w:szCs w:val="32"/>
          <w:lang w:val="en-US" w:eastAsia="zh-CN" w:bidi="ar-SA"/>
        </w:rPr>
        <w:t>3</w:t>
      </w:r>
      <w:r>
        <w:rPr>
          <w:rFonts w:hint="eastAsia" w:ascii="方正仿宋_GB2312" w:hAnsi="方正仿宋_GB2312" w:eastAsia="方正仿宋_GB2312" w:cs="方正仿宋_GB2312"/>
          <w:snapToGrid w:val="0"/>
          <w:color w:val="000000"/>
          <w:kern w:val="0"/>
          <w:sz w:val="32"/>
          <w:szCs w:val="32"/>
          <w:lang w:val="en-US" w:eastAsia="en-US" w:bidi="ar-SA"/>
        </w:rPr>
        <w:t>、</w:t>
      </w:r>
      <w:r>
        <w:rPr>
          <w:rFonts w:hint="eastAsia" w:ascii="方正仿宋_GB2312" w:hAnsi="方正仿宋_GB2312" w:eastAsia="方正仿宋_GB2312" w:cs="方正仿宋_GB2312"/>
          <w:spacing w:val="7"/>
          <w:sz w:val="32"/>
          <w:szCs w:val="32"/>
        </w:rPr>
        <w:t>乙方应当按照合同约定或根据甲方现场负责人</w:t>
      </w:r>
      <w:r>
        <w:rPr>
          <w:rFonts w:hint="eastAsia" w:ascii="方正仿宋_GB2312" w:hAnsi="方正仿宋_GB2312" w:eastAsia="方正仿宋_GB2312" w:cs="方正仿宋_GB2312"/>
          <w:spacing w:val="6"/>
          <w:sz w:val="32"/>
          <w:szCs w:val="32"/>
        </w:rPr>
        <w:t>的要求，</w:t>
      </w:r>
      <w:r>
        <w:rPr>
          <w:rFonts w:hint="eastAsia" w:ascii="方正仿宋_GB2312" w:hAnsi="方正仿宋_GB2312" w:eastAsia="方正仿宋_GB2312" w:cs="方正仿宋_GB2312"/>
          <w:spacing w:val="10"/>
          <w:sz w:val="32"/>
          <w:szCs w:val="32"/>
        </w:rPr>
        <w:t>根据</w:t>
      </w:r>
      <w:r>
        <w:rPr>
          <w:rFonts w:hint="eastAsia" w:ascii="方正仿宋_GB2312" w:hAnsi="方正仿宋_GB2312" w:eastAsia="方正仿宋_GB2312" w:cs="方正仿宋_GB2312"/>
          <w:spacing w:val="10"/>
          <w:sz w:val="32"/>
          <w:szCs w:val="32"/>
          <w:lang w:val="en-US" w:eastAsia="zh-CN"/>
        </w:rPr>
        <w:t>政策要求和加工环境结合</w:t>
      </w:r>
      <w:r>
        <w:rPr>
          <w:rFonts w:hint="eastAsia" w:ascii="方正仿宋_GB2312" w:hAnsi="方正仿宋_GB2312" w:eastAsia="方正仿宋_GB2312" w:cs="方正仿宋_GB2312"/>
          <w:spacing w:val="10"/>
          <w:sz w:val="32"/>
          <w:szCs w:val="32"/>
        </w:rPr>
        <w:t>加工计划生产加工。</w:t>
      </w:r>
    </w:p>
    <w:p w14:paraId="4940AB08">
      <w:pPr>
        <w:pStyle w:val="2"/>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672" w:firstLineChars="200"/>
        <w:jc w:val="lef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8"/>
          <w:sz w:val="32"/>
          <w:szCs w:val="32"/>
          <w:lang w:val="en-US" w:eastAsia="zh-CN"/>
        </w:rPr>
        <w:t>4</w:t>
      </w:r>
      <w:r>
        <w:rPr>
          <w:rFonts w:hint="eastAsia" w:ascii="方正仿宋_GB2312" w:hAnsi="方正仿宋_GB2312" w:eastAsia="方正仿宋_GB2312" w:cs="方正仿宋_GB2312"/>
          <w:spacing w:val="8"/>
          <w:sz w:val="32"/>
          <w:szCs w:val="32"/>
        </w:rPr>
        <w:t>、乙方应当确保加工生产的石料符合甲方的要求，因乙方原因导致产品不符合要求的，乙方负责返工或调换。</w:t>
      </w:r>
    </w:p>
    <w:p w14:paraId="75C1B9FE">
      <w:pPr>
        <w:pStyle w:val="2"/>
        <w:keepNext w:val="0"/>
        <w:keepLines w:val="0"/>
        <w:pageBreakBefore w:val="0"/>
        <w:widowControl/>
        <w:kinsoku w:val="0"/>
        <w:wordWrap/>
        <w:overflowPunct/>
        <w:topLinePunct w:val="0"/>
        <w:autoSpaceDE w:val="0"/>
        <w:autoSpaceDN w:val="0"/>
        <w:bidi w:val="0"/>
        <w:adjustRightInd w:val="0"/>
        <w:snapToGrid w:val="0"/>
        <w:spacing w:line="520" w:lineRule="exact"/>
        <w:ind w:right="0" w:firstLine="664" w:firstLineChars="200"/>
        <w:jc w:val="lef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pacing w:val="6"/>
          <w:sz w:val="32"/>
          <w:szCs w:val="32"/>
          <w:lang w:val="en-US" w:eastAsia="zh-CN"/>
        </w:rPr>
        <w:t>5</w:t>
      </w:r>
      <w:r>
        <w:rPr>
          <w:rFonts w:hint="eastAsia" w:ascii="方正仿宋_GB2312" w:hAnsi="方正仿宋_GB2312" w:eastAsia="方正仿宋_GB2312" w:cs="方正仿宋_GB2312"/>
          <w:spacing w:val="6"/>
          <w:sz w:val="32"/>
          <w:szCs w:val="32"/>
        </w:rPr>
        <w:t>、乙方按照合同约定完成代加工石料。</w:t>
      </w:r>
    </w:p>
    <w:p w14:paraId="03F013D6">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40" w:firstLineChars="200"/>
        <w:jc w:val="lef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rPr>
        <w:t>、乙方发现甲方提供的原料不符合要求，应在加工之前与甲方沟通确认，并签署确认单。</w:t>
      </w:r>
    </w:p>
    <w:p w14:paraId="17C54063">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40" w:firstLineChars="200"/>
        <w:jc w:val="left"/>
        <w:textAlignment w:val="baseline"/>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val="en-US" w:eastAsia="zh-CN"/>
        </w:rPr>
        <w:t>7</w:t>
      </w:r>
      <w:r>
        <w:rPr>
          <w:rFonts w:hint="eastAsia" w:ascii="方正仿宋_GB2312" w:hAnsi="方正仿宋_GB2312" w:eastAsia="方正仿宋_GB2312" w:cs="方正仿宋_GB2312"/>
          <w:sz w:val="32"/>
          <w:szCs w:val="32"/>
        </w:rPr>
        <w:t>、乙方发现甲方提供的原料</w:t>
      </w:r>
      <w:r>
        <w:rPr>
          <w:rFonts w:hint="eastAsia" w:ascii="方正仿宋_GB2312" w:hAnsi="方正仿宋_GB2312" w:eastAsia="方正仿宋_GB2312" w:cs="方正仿宋_GB2312"/>
          <w:sz w:val="32"/>
          <w:szCs w:val="32"/>
          <w:lang w:val="en-US" w:eastAsia="zh-CN"/>
        </w:rPr>
        <w:t>无合法来源及证明，</w:t>
      </w:r>
      <w:r>
        <w:rPr>
          <w:rFonts w:hint="eastAsia" w:ascii="方正仿宋_GB2312" w:hAnsi="方正仿宋_GB2312" w:eastAsia="方正仿宋_GB2312" w:cs="方正仿宋_GB2312"/>
          <w:sz w:val="32"/>
          <w:szCs w:val="32"/>
        </w:rPr>
        <w:t>乙方</w:t>
      </w:r>
      <w:r>
        <w:rPr>
          <w:rFonts w:hint="eastAsia" w:ascii="方正仿宋_GB2312" w:hAnsi="方正仿宋_GB2312" w:eastAsia="方正仿宋_GB2312" w:cs="方正仿宋_GB2312"/>
          <w:sz w:val="32"/>
          <w:szCs w:val="32"/>
          <w:lang w:eastAsia="zh-CN"/>
        </w:rPr>
        <w:t>有权拒收并向相关部门反映</w:t>
      </w:r>
      <w:r>
        <w:rPr>
          <w:rFonts w:hint="eastAsia" w:ascii="方正仿宋_GB2312" w:hAnsi="方正仿宋_GB2312" w:eastAsia="方正仿宋_GB2312" w:cs="方正仿宋_GB2312"/>
          <w:sz w:val="32"/>
          <w:szCs w:val="32"/>
        </w:rPr>
        <w:t>。</w:t>
      </w:r>
    </w:p>
    <w:p w14:paraId="6702E568">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40" w:firstLineChars="200"/>
        <w:jc w:val="lef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8、</w:t>
      </w:r>
      <w:r>
        <w:rPr>
          <w:rFonts w:hint="eastAsia" w:ascii="方正仿宋_GB2312" w:hAnsi="方正仿宋_GB2312" w:eastAsia="方正仿宋_GB2312" w:cs="方正仿宋_GB2312"/>
          <w:sz w:val="32"/>
          <w:szCs w:val="32"/>
        </w:rPr>
        <w:t>乙方在待加工的原料不足时，应及时通知甲方提供充足的待加工原料。</w:t>
      </w:r>
    </w:p>
    <w:p w14:paraId="5FBF287C">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40" w:firstLineChars="200"/>
        <w:jc w:val="lef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9</w:t>
      </w:r>
      <w:r>
        <w:rPr>
          <w:rFonts w:hint="eastAsia" w:ascii="方正仿宋_GB2312" w:hAnsi="方正仿宋_GB2312" w:eastAsia="方正仿宋_GB2312" w:cs="方正仿宋_GB2312"/>
          <w:sz w:val="32"/>
          <w:szCs w:val="32"/>
        </w:rPr>
        <w:t>、乙方指派专人负责加工石料成品的过磅交付工作。</w:t>
      </w:r>
    </w:p>
    <w:p w14:paraId="212816F2">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40" w:firstLineChars="200"/>
        <w:jc w:val="left"/>
        <w:textAlignment w:val="baseline"/>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10、乙方在能力范围内提供相关办公、过磅板房。</w:t>
      </w:r>
    </w:p>
    <w:p w14:paraId="3AAC7726">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43" w:firstLineChars="200"/>
        <w:jc w:val="lef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八、安全责任</w:t>
      </w:r>
    </w:p>
    <w:p w14:paraId="53C34244">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40" w:firstLineChars="200"/>
        <w:jc w:val="lef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1、甲乙双方应遵守安全生产法，遵守有关主管部门对施工场地交通、施工噪声及环境保护和安全生产管理的规定，符合安全生产作业的要求，甲方机械设备和运输车辆在进场之前与乙方签订《安全生产协议》。</w:t>
      </w:r>
    </w:p>
    <w:p w14:paraId="616C4D48">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40" w:firstLineChars="200"/>
        <w:jc w:val="lef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2、乙方不得要求甲方违反安全规定进行机械设备作业。</w:t>
      </w:r>
    </w:p>
    <w:p w14:paraId="52D39BAC">
      <w:pPr>
        <w:keepNext w:val="0"/>
        <w:keepLines w:val="0"/>
        <w:pageBreakBefore w:val="0"/>
        <w:widowControl/>
        <w:kinsoku w:val="0"/>
        <w:wordWrap/>
        <w:overflowPunct/>
        <w:topLinePunct w:val="0"/>
        <w:autoSpaceDE w:val="0"/>
        <w:autoSpaceDN w:val="0"/>
        <w:bidi w:val="0"/>
        <w:adjustRightInd w:val="0"/>
        <w:snapToGrid w:val="0"/>
        <w:spacing w:line="520" w:lineRule="exact"/>
        <w:ind w:right="0" w:firstLine="640" w:firstLineChars="200"/>
        <w:jc w:val="lef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3、甲方负责生产作业场地运输机械设备的车辆进退场，遵守运输中的交通安全管理规定。</w:t>
      </w:r>
    </w:p>
    <w:p w14:paraId="19EC9D60">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lef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4、甲乙双方不得以任何形式与其从业人员订立协议，免除或者减轻其对从业人员因生产安全事故伤亡依法应承担的责任。</w:t>
      </w:r>
    </w:p>
    <w:p w14:paraId="1889CA00">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lef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5、甲乙双方在法律规定的范围内，在各自作业范围内对安全事故承担责任。</w:t>
      </w:r>
    </w:p>
    <w:p w14:paraId="4D91FAE8">
      <w:pPr>
        <w:keepNext w:val="0"/>
        <w:keepLines w:val="0"/>
        <w:pageBreakBefore w:val="0"/>
        <w:widowControl/>
        <w:kinsoku w:val="0"/>
        <w:wordWrap/>
        <w:overflowPunct/>
        <w:topLinePunct w:val="0"/>
        <w:autoSpaceDE w:val="0"/>
        <w:autoSpaceDN w:val="0"/>
        <w:bidi w:val="0"/>
        <w:adjustRightInd w:val="0"/>
        <w:snapToGrid w:val="0"/>
        <w:spacing w:line="520" w:lineRule="exact"/>
        <w:ind w:firstLine="643" w:firstLineChars="200"/>
        <w:jc w:val="lef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九、违约责任</w:t>
      </w:r>
    </w:p>
    <w:p w14:paraId="2C42A421">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lef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1、甲方未按合同约定付款，乙方有权停止生产。</w:t>
      </w:r>
    </w:p>
    <w:p w14:paraId="405B3BB8">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left"/>
        <w:textAlignment w:val="baseline"/>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rPr>
        <w:t>2、</w:t>
      </w:r>
      <w:r>
        <w:rPr>
          <w:rFonts w:hint="eastAsia" w:ascii="方正仿宋_GB2312" w:hAnsi="方正仿宋_GB2312" w:eastAsia="方正仿宋_GB2312" w:cs="方正仿宋_GB2312"/>
          <w:b/>
          <w:bCs/>
          <w:sz w:val="32"/>
          <w:szCs w:val="32"/>
          <w:lang w:val="en-US" w:eastAsia="zh-CN"/>
        </w:rPr>
        <w:t>因甲方供料、成品出库不及时、未按约定付款等</w:t>
      </w:r>
      <w:r>
        <w:rPr>
          <w:rFonts w:hint="eastAsia" w:ascii="方正仿宋_GB2312" w:hAnsi="方正仿宋_GB2312" w:eastAsia="方正仿宋_GB2312" w:cs="方正仿宋_GB2312"/>
          <w:b/>
          <w:bCs/>
          <w:color w:val="auto"/>
          <w:sz w:val="32"/>
          <w:szCs w:val="32"/>
          <w:lang w:val="en-US" w:eastAsia="zh-CN"/>
        </w:rPr>
        <w:t>(不可抗拒的自然灾害除外，例如降雨、降雪等）</w:t>
      </w:r>
      <w:r>
        <w:rPr>
          <w:rFonts w:hint="eastAsia" w:ascii="方正仿宋_GB2312" w:hAnsi="方正仿宋_GB2312" w:eastAsia="方正仿宋_GB2312" w:cs="方正仿宋_GB2312"/>
          <w:b/>
          <w:bCs/>
          <w:sz w:val="32"/>
          <w:szCs w:val="32"/>
          <w:lang w:val="en-US" w:eastAsia="zh-CN"/>
        </w:rPr>
        <w:t>自身原因连续停产15日以上（含）或每季度累计停产35日以上（含），乙方有权终止合同，并扣除履约保证金。</w:t>
      </w:r>
    </w:p>
    <w:p w14:paraId="1684A35F">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lef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3、</w:t>
      </w:r>
      <w:r>
        <w:rPr>
          <w:rFonts w:hint="eastAsia" w:ascii="方正仿宋_GB2312" w:hAnsi="方正仿宋_GB2312" w:eastAsia="方正仿宋_GB2312" w:cs="方正仿宋_GB2312"/>
          <w:sz w:val="32"/>
          <w:szCs w:val="32"/>
        </w:rPr>
        <w:t>合同履行过程中，甲方无故终止合同拒绝履行本协议，</w:t>
      </w:r>
      <w:r>
        <w:rPr>
          <w:rFonts w:hint="eastAsia" w:ascii="方正仿宋_GB2312" w:hAnsi="方正仿宋_GB2312" w:eastAsia="方正仿宋_GB2312" w:cs="方正仿宋_GB2312"/>
          <w:sz w:val="32"/>
          <w:szCs w:val="32"/>
          <w:lang w:val="en-US" w:eastAsia="zh-CN"/>
        </w:rPr>
        <w:t>甲</w:t>
      </w:r>
      <w:r>
        <w:rPr>
          <w:rFonts w:hint="eastAsia" w:ascii="方正仿宋_GB2312" w:hAnsi="方正仿宋_GB2312" w:eastAsia="方正仿宋_GB2312" w:cs="方正仿宋_GB2312"/>
          <w:sz w:val="32"/>
          <w:szCs w:val="32"/>
        </w:rPr>
        <w:t>方应承担继续履行、采取补救措施或赔偿损失等违约责任，由此解除合同的，</w:t>
      </w:r>
      <w:r>
        <w:rPr>
          <w:rFonts w:hint="eastAsia" w:ascii="方正仿宋_GB2312" w:hAnsi="方正仿宋_GB2312" w:eastAsia="方正仿宋_GB2312" w:cs="方正仿宋_GB2312"/>
          <w:sz w:val="32"/>
          <w:szCs w:val="32"/>
          <w:lang w:val="en-US" w:eastAsia="zh-CN"/>
        </w:rPr>
        <w:t>乙方不退还甲方预付款</w:t>
      </w:r>
      <w:r>
        <w:rPr>
          <w:rFonts w:hint="eastAsia" w:ascii="方正仿宋_GB2312" w:hAnsi="方正仿宋_GB2312" w:eastAsia="方正仿宋_GB2312" w:cs="方正仿宋_GB2312"/>
          <w:sz w:val="32"/>
          <w:szCs w:val="32"/>
        </w:rPr>
        <w:t>并扣除履约保证金。</w:t>
      </w:r>
    </w:p>
    <w:p w14:paraId="5CB77E6F">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lef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lang w:val="en-US" w:eastAsia="zh-CN"/>
        </w:rPr>
        <w:t>4</w:t>
      </w:r>
      <w:r>
        <w:rPr>
          <w:rFonts w:hint="eastAsia" w:ascii="方正仿宋_GB2312" w:hAnsi="方正仿宋_GB2312" w:eastAsia="方正仿宋_GB2312" w:cs="方正仿宋_GB2312"/>
          <w:sz w:val="32"/>
          <w:szCs w:val="32"/>
        </w:rPr>
        <w:t>、合同履行过程中，乙方无故终止合同，拒绝履行本协议，乙方应承担继续履行、采取补救措施或赔偿损失等违约责任，由此造成解除合同的，乙方向甲方退还剩余代加工款</w:t>
      </w:r>
      <w:r>
        <w:rPr>
          <w:rFonts w:hint="eastAsia" w:ascii="方正仿宋_GB2312" w:hAnsi="方正仿宋_GB2312" w:eastAsia="方正仿宋_GB2312" w:cs="方正仿宋_GB2312"/>
          <w:sz w:val="32"/>
          <w:szCs w:val="32"/>
          <w:lang w:val="en-US" w:eastAsia="zh-CN"/>
        </w:rPr>
        <w:t>和履约保证金</w:t>
      </w:r>
      <w:r>
        <w:rPr>
          <w:rFonts w:hint="eastAsia" w:ascii="方正仿宋_GB2312" w:hAnsi="方正仿宋_GB2312" w:eastAsia="方正仿宋_GB2312" w:cs="方正仿宋_GB2312"/>
          <w:sz w:val="32"/>
          <w:szCs w:val="32"/>
        </w:rPr>
        <w:t>，并支付银行同期利息。</w:t>
      </w:r>
    </w:p>
    <w:p w14:paraId="7DD96F3B">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left"/>
        <w:textAlignment w:val="baseline"/>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5、合同期满后15个自然日内清空进场的原料及成品料，如不清空按照1000元/天扣除履约保证金，直至履约保证金扣除完毕。履约保证金扣除完毕后一个月内如再不清运，视为放弃，乙方有权处置。</w:t>
      </w:r>
    </w:p>
    <w:p w14:paraId="6D5EDFBC">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left"/>
        <w:textAlignment w:val="baseline"/>
        <w:rPr>
          <w:rFonts w:hint="eastAsia" w:ascii="方正仿宋_GB2312" w:hAnsi="方正仿宋_GB2312" w:eastAsia="方正仿宋_GB2312" w:cs="方正仿宋_GB2312"/>
          <w:color w:val="FF0000"/>
          <w:sz w:val="32"/>
          <w:szCs w:val="32"/>
          <w:lang w:val="en-US" w:eastAsia="zh-CN"/>
        </w:rPr>
      </w:pPr>
      <w:r>
        <w:rPr>
          <w:rFonts w:hint="eastAsia" w:ascii="方正仿宋_GB2312" w:hAnsi="方正仿宋_GB2312" w:eastAsia="方正仿宋_GB2312" w:cs="方正仿宋_GB2312"/>
          <w:color w:val="auto"/>
          <w:sz w:val="32"/>
          <w:szCs w:val="32"/>
          <w:lang w:val="en-US" w:eastAsia="zh-CN"/>
        </w:rPr>
        <w:t>合同期满后7个自然日内清空办公用房，如不清空按照200元/天扣除履约保证金，直至履约保证金扣除完毕。履约保证金扣除完毕后一个月内如再不清空，视为放弃，乙方有权处置。</w:t>
      </w:r>
    </w:p>
    <w:p w14:paraId="3C609C71">
      <w:pPr>
        <w:keepNext w:val="0"/>
        <w:keepLines w:val="0"/>
        <w:pageBreakBefore w:val="0"/>
        <w:widowControl/>
        <w:kinsoku w:val="0"/>
        <w:wordWrap/>
        <w:overflowPunct/>
        <w:topLinePunct w:val="0"/>
        <w:autoSpaceDE w:val="0"/>
        <w:autoSpaceDN w:val="0"/>
        <w:bidi w:val="0"/>
        <w:adjustRightInd w:val="0"/>
        <w:snapToGrid w:val="0"/>
        <w:spacing w:line="520" w:lineRule="exact"/>
        <w:ind w:firstLine="643" w:firstLineChars="200"/>
        <w:jc w:val="left"/>
        <w:textAlignment w:val="baseline"/>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十 、本合同解除的条件</w:t>
      </w:r>
    </w:p>
    <w:p w14:paraId="05A9C957">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lef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由于不可抗力、国家法律法规政策调整、政府行政行为等不可归责于甲乙任何一方的客观因素而导致本合同无法继续履行，或继续履行已无实际意义时，任何一方可以向对方书面提出解除合同，另一方查明情况属实，则应表示充分理解，双方友好解除合同 。</w:t>
      </w:r>
    </w:p>
    <w:p w14:paraId="17FDC3BC">
      <w:pPr>
        <w:keepNext w:val="0"/>
        <w:keepLines w:val="0"/>
        <w:pageBreakBefore w:val="0"/>
        <w:widowControl/>
        <w:kinsoku w:val="0"/>
        <w:wordWrap/>
        <w:overflowPunct/>
        <w:topLinePunct w:val="0"/>
        <w:autoSpaceDE w:val="0"/>
        <w:autoSpaceDN w:val="0"/>
        <w:bidi w:val="0"/>
        <w:adjustRightInd w:val="0"/>
        <w:snapToGrid w:val="0"/>
        <w:spacing w:line="520" w:lineRule="exact"/>
        <w:ind w:firstLine="643" w:firstLineChars="200"/>
        <w:jc w:val="lef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十一、争议的解决方式</w:t>
      </w:r>
    </w:p>
    <w:p w14:paraId="29B462B7">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lef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在本合同履行过程中发生争议，由甲乙双方友好协商解决，协商不成，双方同意通过盱眙县人民法院诉讼解决。</w:t>
      </w:r>
    </w:p>
    <w:p w14:paraId="0360FC24">
      <w:pPr>
        <w:keepNext w:val="0"/>
        <w:keepLines w:val="0"/>
        <w:pageBreakBefore w:val="0"/>
        <w:widowControl/>
        <w:kinsoku w:val="0"/>
        <w:wordWrap/>
        <w:overflowPunct/>
        <w:topLinePunct w:val="0"/>
        <w:autoSpaceDE w:val="0"/>
        <w:autoSpaceDN w:val="0"/>
        <w:bidi w:val="0"/>
        <w:adjustRightInd w:val="0"/>
        <w:snapToGrid w:val="0"/>
        <w:spacing w:line="520" w:lineRule="exact"/>
        <w:ind w:firstLine="643" w:firstLineChars="200"/>
        <w:jc w:val="left"/>
        <w:textAlignment w:val="baseline"/>
        <w:rPr>
          <w:rFonts w:hint="eastAsia" w:ascii="方正仿宋_GB2312" w:hAnsi="方正仿宋_GB2312" w:eastAsia="方正仿宋_GB2312" w:cs="方正仿宋_GB2312"/>
          <w:b/>
          <w:bCs/>
          <w:sz w:val="32"/>
          <w:szCs w:val="32"/>
        </w:rPr>
      </w:pPr>
    </w:p>
    <w:p w14:paraId="6870C6F5">
      <w:pPr>
        <w:keepNext w:val="0"/>
        <w:keepLines w:val="0"/>
        <w:pageBreakBefore w:val="0"/>
        <w:widowControl/>
        <w:kinsoku w:val="0"/>
        <w:wordWrap/>
        <w:overflowPunct/>
        <w:topLinePunct w:val="0"/>
        <w:autoSpaceDE w:val="0"/>
        <w:autoSpaceDN w:val="0"/>
        <w:bidi w:val="0"/>
        <w:adjustRightInd w:val="0"/>
        <w:snapToGrid w:val="0"/>
        <w:spacing w:line="520" w:lineRule="exact"/>
        <w:ind w:firstLine="643" w:firstLineChars="200"/>
        <w:jc w:val="lef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十二、其他事项</w:t>
      </w:r>
    </w:p>
    <w:p w14:paraId="3B08B961">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lef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本合同未尽事宜，双方可以签订补充协议，补充协议与本合同具有同等法律效力，与本合同有关的单据(验货单、过磅单、生产计划单等附件)均为本合同的有效组成部分。</w:t>
      </w:r>
    </w:p>
    <w:p w14:paraId="32CFF5EE">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left"/>
        <w:textAlignment w:val="baseline"/>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rPr>
        <w:t>本合同一式</w:t>
      </w:r>
      <w:r>
        <w:rPr>
          <w:rFonts w:hint="eastAsia" w:ascii="方正仿宋_GB2312" w:hAnsi="方正仿宋_GB2312" w:eastAsia="方正仿宋_GB2312" w:cs="方正仿宋_GB2312"/>
          <w:sz w:val="32"/>
          <w:szCs w:val="32"/>
          <w:lang w:eastAsia="zh-CN"/>
        </w:rPr>
        <w:t>肆</w:t>
      </w:r>
      <w:r>
        <w:rPr>
          <w:rFonts w:hint="eastAsia" w:ascii="方正仿宋_GB2312" w:hAnsi="方正仿宋_GB2312" w:eastAsia="方正仿宋_GB2312" w:cs="方正仿宋_GB2312"/>
          <w:sz w:val="32"/>
          <w:szCs w:val="32"/>
        </w:rPr>
        <w:t>份，甲、乙</w:t>
      </w:r>
      <w:r>
        <w:rPr>
          <w:rFonts w:hint="eastAsia" w:ascii="方正仿宋_GB2312" w:hAnsi="方正仿宋_GB2312" w:eastAsia="方正仿宋_GB2312" w:cs="方正仿宋_GB2312"/>
          <w:sz w:val="32"/>
          <w:szCs w:val="32"/>
          <w:lang w:eastAsia="zh-CN"/>
        </w:rPr>
        <w:t>双</w:t>
      </w:r>
      <w:r>
        <w:rPr>
          <w:rFonts w:hint="eastAsia" w:ascii="方正仿宋_GB2312" w:hAnsi="方正仿宋_GB2312" w:eastAsia="方正仿宋_GB2312" w:cs="方正仿宋_GB2312"/>
          <w:sz w:val="32"/>
          <w:szCs w:val="32"/>
        </w:rPr>
        <w:t>方各两份，</w:t>
      </w:r>
      <w:r>
        <w:rPr>
          <w:rFonts w:hint="eastAsia" w:ascii="方正仿宋_GB2312" w:hAnsi="方正仿宋_GB2312" w:eastAsia="方正仿宋_GB2312" w:cs="方正仿宋_GB2312"/>
          <w:sz w:val="32"/>
          <w:szCs w:val="32"/>
          <w:lang w:eastAsia="zh-CN"/>
        </w:rPr>
        <w:t>双</w:t>
      </w:r>
      <w:r>
        <w:rPr>
          <w:rFonts w:hint="eastAsia" w:ascii="方正仿宋_GB2312" w:hAnsi="方正仿宋_GB2312" w:eastAsia="方正仿宋_GB2312" w:cs="方正仿宋_GB2312"/>
          <w:sz w:val="32"/>
          <w:szCs w:val="32"/>
        </w:rPr>
        <w:t xml:space="preserve">方签字盖章生效 </w:t>
      </w:r>
      <w:r>
        <w:rPr>
          <w:rFonts w:hint="eastAsia" w:ascii="方正仿宋_GB2312" w:hAnsi="方正仿宋_GB2312" w:eastAsia="方正仿宋_GB2312" w:cs="方正仿宋_GB2312"/>
          <w:sz w:val="32"/>
          <w:szCs w:val="32"/>
          <w:lang w:eastAsia="zh-CN"/>
        </w:rPr>
        <w:t>。</w:t>
      </w:r>
    </w:p>
    <w:p w14:paraId="53D62DF6">
      <w:pPr>
        <w:keepNext w:val="0"/>
        <w:keepLines w:val="0"/>
        <w:pageBreakBefore w:val="0"/>
        <w:widowControl/>
        <w:kinsoku w:val="0"/>
        <w:wordWrap/>
        <w:overflowPunct/>
        <w:topLinePunct w:val="0"/>
        <w:autoSpaceDE w:val="0"/>
        <w:autoSpaceDN w:val="0"/>
        <w:bidi w:val="0"/>
        <w:adjustRightInd w:val="0"/>
        <w:snapToGrid w:val="0"/>
        <w:spacing w:line="520" w:lineRule="exact"/>
        <w:jc w:val="left"/>
        <w:textAlignment w:val="baseline"/>
        <w:rPr>
          <w:rFonts w:hint="eastAsia" w:ascii="方正仿宋_GB2312" w:hAnsi="方正仿宋_GB2312" w:eastAsia="方正仿宋_GB2312" w:cs="方正仿宋_GB2312"/>
          <w:sz w:val="32"/>
          <w:szCs w:val="32"/>
        </w:rPr>
      </w:pPr>
    </w:p>
    <w:p w14:paraId="03770054">
      <w:pPr>
        <w:keepNext w:val="0"/>
        <w:keepLines w:val="0"/>
        <w:pageBreakBefore w:val="0"/>
        <w:widowControl/>
        <w:kinsoku w:val="0"/>
        <w:wordWrap/>
        <w:overflowPunct/>
        <w:topLinePunct w:val="0"/>
        <w:autoSpaceDE w:val="0"/>
        <w:autoSpaceDN w:val="0"/>
        <w:bidi w:val="0"/>
        <w:adjustRightInd w:val="0"/>
        <w:snapToGrid w:val="0"/>
        <w:spacing w:line="520" w:lineRule="exact"/>
        <w:jc w:val="left"/>
        <w:textAlignment w:val="baseline"/>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请甲乙双方誊抄：以上加粗部分的内容我已看过并理解，自愿遵照执行。</w:t>
      </w:r>
    </w:p>
    <w:p w14:paraId="4B690884">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left"/>
        <w:textAlignment w:val="baseline"/>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甲方：</w:t>
      </w:r>
    </w:p>
    <w:p w14:paraId="5F5DA982">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left"/>
        <w:textAlignment w:val="baseline"/>
        <w:rPr>
          <w:rFonts w:hint="eastAsia" w:ascii="方正仿宋_GB2312" w:hAnsi="方正仿宋_GB2312" w:eastAsia="方正仿宋_GB2312" w:cs="方正仿宋_GB2312"/>
          <w:sz w:val="32"/>
          <w:szCs w:val="32"/>
          <w:lang w:val="en-US" w:eastAsia="zh-CN"/>
        </w:rPr>
      </w:pPr>
    </w:p>
    <w:p w14:paraId="73A7751F">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left"/>
        <w:textAlignment w:val="baseline"/>
        <w:rPr>
          <w:rFonts w:hint="eastAsia" w:ascii="方正仿宋_GB2312" w:hAnsi="方正仿宋_GB2312" w:eastAsia="方正仿宋_GB2312" w:cs="方正仿宋_GB2312"/>
          <w:sz w:val="32"/>
          <w:szCs w:val="32"/>
          <w:lang w:val="en-US" w:eastAsia="zh-CN"/>
        </w:rPr>
      </w:pPr>
    </w:p>
    <w:p w14:paraId="5C19770B">
      <w:pPr>
        <w:pStyle w:val="2"/>
        <w:rPr>
          <w:rFonts w:hint="eastAsia"/>
          <w:lang w:val="en-US" w:eastAsia="zh-CN"/>
        </w:rPr>
      </w:pPr>
    </w:p>
    <w:p w14:paraId="0E131E63">
      <w:pPr>
        <w:pStyle w:val="2"/>
        <w:rPr>
          <w:rFonts w:hint="eastAsia"/>
          <w:lang w:val="en-US" w:eastAsia="zh-CN"/>
        </w:rPr>
      </w:pPr>
    </w:p>
    <w:p w14:paraId="6878A0C9">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left"/>
        <w:textAlignment w:val="baseline"/>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乙方：</w:t>
      </w:r>
    </w:p>
    <w:p w14:paraId="475292B3">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left"/>
        <w:textAlignment w:val="baseline"/>
        <w:rPr>
          <w:rFonts w:hint="eastAsia" w:ascii="方正仿宋_GB2312" w:hAnsi="方正仿宋_GB2312" w:eastAsia="方正仿宋_GB2312" w:cs="方正仿宋_GB2312"/>
          <w:sz w:val="32"/>
          <w:szCs w:val="32"/>
          <w:lang w:val="en-US" w:eastAsia="zh-CN"/>
        </w:rPr>
      </w:pPr>
    </w:p>
    <w:p w14:paraId="4765BD4E">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left"/>
        <w:textAlignment w:val="baseline"/>
        <w:rPr>
          <w:rFonts w:hint="default" w:ascii="方正仿宋_GB2312" w:hAnsi="方正仿宋_GB2312" w:eastAsia="方正仿宋_GB2312" w:cs="方正仿宋_GB2312"/>
          <w:sz w:val="32"/>
          <w:szCs w:val="32"/>
          <w:lang w:val="en-US" w:eastAsia="zh-CN"/>
        </w:rPr>
      </w:pPr>
    </w:p>
    <w:p w14:paraId="24AA0ABE">
      <w:pPr>
        <w:pStyle w:val="2"/>
        <w:rPr>
          <w:rFonts w:hint="default"/>
          <w:lang w:val="en-US" w:eastAsia="zh-CN"/>
        </w:rPr>
      </w:pPr>
    </w:p>
    <w:p w14:paraId="4055ADF5">
      <w:pPr>
        <w:pStyle w:val="2"/>
        <w:rPr>
          <w:rFonts w:hint="default"/>
          <w:lang w:val="en-US" w:eastAsia="zh-CN"/>
        </w:rPr>
      </w:pPr>
    </w:p>
    <w:p w14:paraId="78814299">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lef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甲 方 ( 盖 章 )</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4121150</wp:posOffset>
                </wp:positionH>
                <wp:positionV relativeFrom="paragraph">
                  <wp:posOffset>-5715</wp:posOffset>
                </wp:positionV>
                <wp:extent cx="1301750" cy="3314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301750" cy="331470"/>
                        </a:xfrm>
                        <a:prstGeom prst="rect">
                          <a:avLst/>
                        </a:prstGeom>
                        <a:noFill/>
                        <a:ln>
                          <a:noFill/>
                        </a:ln>
                      </wps:spPr>
                      <wps:txbx>
                        <w:txbxContent>
                          <w:p w14:paraId="7CF3C3E9">
                            <w:pPr>
                              <w:pStyle w:val="2"/>
                              <w:spacing w:before="20" w:line="222" w:lineRule="auto"/>
                              <w:rPr>
                                <w:sz w:val="40"/>
                                <w:szCs w:val="40"/>
                              </w:rPr>
                            </w:pPr>
                          </w:p>
                        </w:txbxContent>
                      </wps:txbx>
                      <wps:bodyPr lIns="0" tIns="0" rIns="0" bIns="0" upright="0"/>
                    </wps:wsp>
                  </a:graphicData>
                </a:graphic>
              </wp:anchor>
            </w:drawing>
          </mc:Choice>
          <mc:Fallback>
            <w:pict>
              <v:shape id="_x0000_s1026" o:spid="_x0000_s1026" o:spt="202" type="#_x0000_t202" style="position:absolute;left:0pt;margin-left:324.5pt;margin-top:-0.45pt;height:26.1pt;width:102.5pt;z-index:251660288;mso-width-relative:page;mso-height-relative:page;" filled="f" stroked="f" coordsize="21600,21600" o:gfxdata="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pXVj7XAAAACAEAAA8AAAAAAAAAAQAgAAAAIgAAAGRycy9kb3ducmV2LnhtbFBLAQIU&#10;ABQAAAAIAIdO4kCyfFHwuwEAAHIDAAAOAAAAAAAAAAEAIAAAACYBAABkcnMvZTJvRG9jLnhtbFBL&#10;BQYAAAAABgAGAFkBAABTBQAAAAA=&#10;">
                <v:fill on="f" focussize="0,0"/>
                <v:stroke on="f"/>
                <v:imagedata o:title=""/>
                <o:lock v:ext="edit" aspectratio="f"/>
                <v:textbox inset="0mm,0mm,0mm,0mm">
                  <w:txbxContent>
                    <w:p w14:paraId="7CF3C3E9">
                      <w:pPr>
                        <w:pStyle w:val="2"/>
                        <w:spacing w:before="20" w:line="222" w:lineRule="auto"/>
                        <w:rPr>
                          <w:sz w:val="40"/>
                          <w:szCs w:val="40"/>
                        </w:rPr>
                      </w:pPr>
                    </w:p>
                  </w:txbxContent>
                </v:textbox>
              </v:shape>
            </w:pict>
          </mc:Fallback>
        </mc:AlternateContent>
      </w:r>
      <w:r>
        <w:rPr>
          <w:rFonts w:hint="eastAsia" w:ascii="方正仿宋_GB2312" w:hAnsi="方正仿宋_GB2312" w:eastAsia="方正仿宋_GB2312" w:cs="方正仿宋_GB2312"/>
          <w:sz w:val="32"/>
          <w:szCs w:val="32"/>
          <w:lang w:eastAsia="zh-CN"/>
        </w:rPr>
        <w:t>乙</w:t>
      </w:r>
      <w:r>
        <w:rPr>
          <w:rFonts w:hint="eastAsia" w:ascii="方正仿宋_GB2312" w:hAnsi="方正仿宋_GB2312" w:eastAsia="方正仿宋_GB2312" w:cs="方正仿宋_GB2312"/>
          <w:sz w:val="32"/>
          <w:szCs w:val="32"/>
        </w:rPr>
        <w:t xml:space="preserve"> 方 ( 盖 章 )</w:t>
      </w:r>
    </w:p>
    <w:p w14:paraId="175A599B">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left"/>
        <w:textAlignment w:val="baseline"/>
        <w:rPr>
          <w:rFonts w:hint="eastAsia" w:ascii="方正仿宋_GB2312" w:hAnsi="方正仿宋_GB2312" w:eastAsia="方正仿宋_GB2312" w:cs="方正仿宋_GB2312"/>
          <w:sz w:val="32"/>
          <w:szCs w:val="32"/>
        </w:rPr>
      </w:pPr>
    </w:p>
    <w:p w14:paraId="62529C2F">
      <w:pPr>
        <w:keepNext w:val="0"/>
        <w:keepLines w:val="0"/>
        <w:pageBreakBefore w:val="0"/>
        <w:widowControl/>
        <w:kinsoku w:val="0"/>
        <w:wordWrap/>
        <w:overflowPunct/>
        <w:topLinePunct w:val="0"/>
        <w:autoSpaceDE w:val="0"/>
        <w:autoSpaceDN w:val="0"/>
        <w:bidi w:val="0"/>
        <w:adjustRightInd w:val="0"/>
        <w:snapToGrid w:val="0"/>
        <w:spacing w:line="520" w:lineRule="exact"/>
        <w:jc w:val="left"/>
        <w:textAlignment w:val="baseline"/>
        <w:rPr>
          <w:rFonts w:hint="eastAsia" w:ascii="方正仿宋_GB2312" w:hAnsi="方正仿宋_GB2312" w:eastAsia="方正仿宋_GB2312" w:cs="方正仿宋_GB2312"/>
          <w:sz w:val="32"/>
          <w:szCs w:val="32"/>
        </w:rPr>
      </w:pPr>
    </w:p>
    <w:p w14:paraId="48E22067">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left"/>
        <w:textAlignment w:val="baseline"/>
        <w:rPr>
          <w:rFonts w:hint="eastAsia" w:ascii="方正仿宋_GB2312" w:hAnsi="方正仿宋_GB2312" w:eastAsia="方正仿宋_GB2312" w:cs="方正仿宋_GB2312"/>
          <w:sz w:val="32"/>
          <w:szCs w:val="32"/>
        </w:rPr>
      </w:pPr>
    </w:p>
    <w:p w14:paraId="604EC330">
      <w:pPr>
        <w:keepNext w:val="0"/>
        <w:keepLines w:val="0"/>
        <w:pageBreakBefore w:val="0"/>
        <w:widowControl/>
        <w:kinsoku w:val="0"/>
        <w:wordWrap/>
        <w:overflowPunct/>
        <w:topLinePunct w:val="0"/>
        <w:autoSpaceDE w:val="0"/>
        <w:autoSpaceDN w:val="0"/>
        <w:bidi w:val="0"/>
        <w:adjustRightInd w:val="0"/>
        <w:snapToGrid w:val="0"/>
        <w:spacing w:line="520" w:lineRule="exact"/>
        <w:ind w:firstLine="640" w:firstLineChars="200"/>
        <w:jc w:val="left"/>
        <w:textAlignment w:val="baseline"/>
        <w:rPr>
          <w:rFonts w:hint="eastAsia" w:ascii="方正仿宋_GB2312" w:hAnsi="方正仿宋_GB2312" w:eastAsia="方正仿宋_GB2312" w:cs="方正仿宋_GB2312"/>
          <w:sz w:val="32"/>
          <w:szCs w:val="32"/>
        </w:rPr>
      </w:pPr>
    </w:p>
    <w:p w14:paraId="2039FB71">
      <w:pPr>
        <w:keepNext w:val="0"/>
        <w:keepLines w:val="0"/>
        <w:pageBreakBefore w:val="0"/>
        <w:widowControl/>
        <w:kinsoku w:val="0"/>
        <w:wordWrap/>
        <w:overflowPunct/>
        <w:topLinePunct w:val="0"/>
        <w:autoSpaceDE w:val="0"/>
        <w:autoSpaceDN w:val="0"/>
        <w:bidi w:val="0"/>
        <w:adjustRightInd w:val="0"/>
        <w:snapToGrid w:val="0"/>
        <w:spacing w:line="520" w:lineRule="exact"/>
        <w:ind w:firstLine="4800" w:firstLineChars="1500"/>
        <w:jc w:val="left"/>
        <w:textAlignment w:val="baseline"/>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签订日期：</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年</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日</w:t>
      </w:r>
    </w:p>
    <w:sectPr>
      <w:footerReference r:id="rId5" w:type="default"/>
      <w:pgSz w:w="11906" w:h="16838"/>
      <w:pgMar w:top="1723" w:right="1463" w:bottom="1497" w:left="1519"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F3AEEB9F-16EF-4590-9330-465CB3B008E8}"/>
  </w:font>
  <w:font w:name="微软雅黑">
    <w:panose1 w:val="020B0503020204020204"/>
    <w:charset w:val="86"/>
    <w:family w:val="auto"/>
    <w:pitch w:val="default"/>
    <w:sig w:usb0="80000287" w:usb1="2ACF3C50" w:usb2="00000016" w:usb3="00000000" w:csb0="0004001F" w:csb1="00000000"/>
    <w:embedRegular r:id="rId2" w:fontKey="{0BA4BAD3-7C90-4946-800D-608E4A2E0DA3}"/>
  </w:font>
  <w:font w:name="方正仿宋_GB2312">
    <w:panose1 w:val="02000000000000000000"/>
    <w:charset w:val="86"/>
    <w:family w:val="auto"/>
    <w:pitch w:val="default"/>
    <w:sig w:usb0="A00002BF" w:usb1="184F6CFA" w:usb2="00000012" w:usb3="00000000" w:csb0="00040001" w:csb1="00000000"/>
    <w:embedRegular r:id="rId3" w:fontKey="{DD56E37B-2CDC-4438-BC87-E941FAF57DDE}"/>
  </w:font>
  <w:font w:name="楷体">
    <w:panose1 w:val="02010609060101010101"/>
    <w:charset w:val="86"/>
    <w:family w:val="auto"/>
    <w:pitch w:val="default"/>
    <w:sig w:usb0="800002BF" w:usb1="38CF7CFA" w:usb2="00000016" w:usb3="00000000" w:csb0="00040001" w:csb1="00000000"/>
    <w:embedRegular r:id="rId4" w:fontKey="{7EB13D8F-6F50-44FB-BF90-17E56541E4F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E153F">
    <w:pPr>
      <w:spacing w:line="173" w:lineRule="auto"/>
      <w:ind w:left="5970"/>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5173C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5173C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CF1CD9"/>
    <w:multiLevelType w:val="singleLevel"/>
    <w:tmpl w:val="AACF1CD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12345"/>
    <w:rsid w:val="01D05435"/>
    <w:rsid w:val="024D21D6"/>
    <w:rsid w:val="03716D43"/>
    <w:rsid w:val="05C81F2F"/>
    <w:rsid w:val="06293905"/>
    <w:rsid w:val="091837BC"/>
    <w:rsid w:val="09187C60"/>
    <w:rsid w:val="09931095"/>
    <w:rsid w:val="09EB0ED1"/>
    <w:rsid w:val="0B294AB0"/>
    <w:rsid w:val="0C76505E"/>
    <w:rsid w:val="0CFF716D"/>
    <w:rsid w:val="0D05638E"/>
    <w:rsid w:val="106E5E79"/>
    <w:rsid w:val="13CE5AEB"/>
    <w:rsid w:val="184E796B"/>
    <w:rsid w:val="1EED303C"/>
    <w:rsid w:val="201D5AFB"/>
    <w:rsid w:val="21772C7C"/>
    <w:rsid w:val="25144CA4"/>
    <w:rsid w:val="27AD1C9C"/>
    <w:rsid w:val="2DD83397"/>
    <w:rsid w:val="2EBC58E3"/>
    <w:rsid w:val="2F0E1B2D"/>
    <w:rsid w:val="301937F3"/>
    <w:rsid w:val="383D5F49"/>
    <w:rsid w:val="386E75E2"/>
    <w:rsid w:val="3A4507AA"/>
    <w:rsid w:val="3BD64F4B"/>
    <w:rsid w:val="3C6A5B02"/>
    <w:rsid w:val="3F566811"/>
    <w:rsid w:val="430D6B32"/>
    <w:rsid w:val="43B21B3C"/>
    <w:rsid w:val="455169E8"/>
    <w:rsid w:val="46276812"/>
    <w:rsid w:val="471F7319"/>
    <w:rsid w:val="48415BDD"/>
    <w:rsid w:val="489B4EBF"/>
    <w:rsid w:val="49827327"/>
    <w:rsid w:val="50A3118B"/>
    <w:rsid w:val="53D240E8"/>
    <w:rsid w:val="55084681"/>
    <w:rsid w:val="5695096D"/>
    <w:rsid w:val="5D845EA0"/>
    <w:rsid w:val="5EEA0B92"/>
    <w:rsid w:val="601B1A98"/>
    <w:rsid w:val="61972646"/>
    <w:rsid w:val="67862A4E"/>
    <w:rsid w:val="6E6C4E5A"/>
    <w:rsid w:val="6F5B73A8"/>
    <w:rsid w:val="70AC7790"/>
    <w:rsid w:val="713B6E93"/>
    <w:rsid w:val="74AD1091"/>
    <w:rsid w:val="75A03D67"/>
    <w:rsid w:val="7CB63E0A"/>
    <w:rsid w:val="7E4829C1"/>
    <w:rsid w:val="7F590A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2814</Words>
  <Characters>2861</Characters>
  <Lines>0</Lines>
  <Paragraphs>0</Paragraphs>
  <TotalTime>10</TotalTime>
  <ScaleCrop>false</ScaleCrop>
  <LinksUpToDate>false</LinksUpToDate>
  <CharactersWithSpaces>2915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2025-01-16T00:17:00Z</dcterms:created>
  <dc:creator>Administrator</dc:creator>
  <cp:lastModifiedBy>小伟哥</cp:lastModifiedBy>
  <cp:lastPrinted>2025-03-13T01:47:00Z</cp:lastPrinted>
  <dcterms:modified xsi:type="dcterms:W3CDTF">2026-05-14T09:17:08Z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eyJoZGlkIjoiOGQxNzcyZjFmZmI0NGNmMmFiMTEyYTZiN2QzYWQ5ZDAiLCJ1c2VySWQiOiIxMTQwMTkyNjkzIn0=</vt:lpwstr>
  </property>
  <property fmtid="{D5CDD505-2E9C-101B-9397-08002B2CF9AE}" pid="4" name="ICV">
    <vt:lpwstr>052DF6BFF40E497DAE3EC53BFEE2D0B7_13</vt:lpwstr>
  </property>
</Properties>
</file>